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E29A" w14:textId="41C16DE9" w:rsidR="001F17E7" w:rsidRDefault="00F56E37">
      <w:pPr>
        <w:pStyle w:val="ContactInfo"/>
      </w:pPr>
      <w:r>
        <w:t>[</w:t>
      </w:r>
      <w:r>
        <w:rPr>
          <w:rStyle w:val="Strong"/>
        </w:rPr>
        <w:t>Company name</w:t>
      </w:r>
      <w:r>
        <w:t>]</w:t>
      </w:r>
    </w:p>
    <w:p w14:paraId="3BA12B3A" w14:textId="3FD90DC2" w:rsidR="001F17E7" w:rsidRDefault="00F56E37">
      <w:pPr>
        <w:pStyle w:val="ContactInfo"/>
      </w:pPr>
      <w:r>
        <w:t>[</w:t>
      </w:r>
      <w:r>
        <w:rPr>
          <w:rStyle w:val="PlaceholderText"/>
        </w:rPr>
        <w:t>Company address</w:t>
      </w:r>
      <w:r>
        <w:t>]</w:t>
      </w:r>
    </w:p>
    <w:p w14:paraId="31041E85" w14:textId="694CBC1A" w:rsidR="001F17E7" w:rsidRDefault="00F56E37">
      <w:pPr>
        <w:pStyle w:val="ContactInfo"/>
      </w:pPr>
      <w:r>
        <w:t>[</w:t>
      </w:r>
      <w:r>
        <w:rPr>
          <w:rStyle w:val="PlaceholderText"/>
        </w:rPr>
        <w:t>Phone number</w:t>
      </w:r>
      <w:r>
        <w:t>]</w:t>
      </w:r>
      <w:r w:rsidR="00C959E4">
        <w:t xml:space="preserve"> | </w:t>
      </w:r>
      <w:r>
        <w:t>[</w:t>
      </w:r>
      <w:r>
        <w:rPr>
          <w:rStyle w:val="PlaceholderText"/>
        </w:rPr>
        <w:t>Fax number</w:t>
      </w:r>
      <w:r>
        <w:t>]</w:t>
      </w:r>
      <w:r w:rsidR="00C959E4">
        <w:t xml:space="preserve"> | </w:t>
      </w:r>
      <w:r>
        <w:t>[</w:t>
      </w:r>
      <w:r>
        <w:rPr>
          <w:rStyle w:val="PlaceholderText"/>
        </w:rPr>
        <w:t>Web Address</w:t>
      </w:r>
      <w:r>
        <w:t>]</w:t>
      </w:r>
    </w:p>
    <w:p w14:paraId="0613B4FA" w14:textId="77777777" w:rsidR="001F17E7" w:rsidRDefault="00C959E4">
      <w:pPr>
        <w:pStyle w:val="Title"/>
      </w:pPr>
      <w:r>
        <w:t>fax</w:t>
      </w:r>
    </w:p>
    <w:tbl>
      <w:tblPr>
        <w:tblStyle w:val="Style1"/>
        <w:tblW w:w="0" w:type="auto"/>
        <w:tblLook w:val="0200" w:firstRow="0" w:lastRow="0" w:firstColumn="0" w:lastColumn="0" w:noHBand="1" w:noVBand="0"/>
        <w:tblCaption w:val="Content table"/>
      </w:tblPr>
      <w:tblGrid>
        <w:gridCol w:w="792"/>
        <w:gridCol w:w="3600"/>
        <w:gridCol w:w="810"/>
        <w:gridCol w:w="3409"/>
      </w:tblGrid>
      <w:tr w:rsidR="001F17E7" w14:paraId="350358A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</w:tcPr>
          <w:p w14:paraId="3D129A6F" w14:textId="77777777" w:rsidR="001F17E7" w:rsidRDefault="00C959E4">
            <w:r>
              <w:t>To:</w:t>
            </w:r>
          </w:p>
        </w:tc>
        <w:tc>
          <w:tcPr>
            <w:tcW w:w="3600" w:type="dxa"/>
          </w:tcPr>
          <w:p w14:paraId="0DBB7655" w14:textId="79D196FD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t>Recipient name</w:t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6BB764D5" w14:textId="77777777" w:rsidR="001F17E7" w:rsidRDefault="00C959E4">
            <w:r>
              <w:t>From:</w:t>
            </w:r>
          </w:p>
        </w:tc>
        <w:tc>
          <w:tcPr>
            <w:tcW w:w="3409" w:type="dxa"/>
          </w:tcPr>
          <w:p w14:paraId="75A423EE" w14:textId="0908F394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[Your Name]</w:t>
            </w:r>
          </w:p>
        </w:tc>
      </w:tr>
      <w:tr w:rsidR="001F17E7" w14:paraId="0F7691D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</w:tcPr>
          <w:p w14:paraId="5C6D9806" w14:textId="77777777" w:rsidR="001F17E7" w:rsidRDefault="00C959E4">
            <w:r>
              <w:t>Fax:</w:t>
            </w:r>
          </w:p>
        </w:tc>
        <w:tc>
          <w:tcPr>
            <w:tcW w:w="3600" w:type="dxa"/>
          </w:tcPr>
          <w:p w14:paraId="736DFA57" w14:textId="1BA93470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rStyle w:val="PlaceholderText"/>
              </w:rPr>
              <w:t>Recipient fax number</w:t>
            </w:r>
            <w:r>
              <w:rPr>
                <w:rStyle w:val="PlaceholderText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5D29C57A" w14:textId="77777777" w:rsidR="001F17E7" w:rsidRDefault="00C959E4">
            <w:r>
              <w:t>Pages:</w:t>
            </w:r>
          </w:p>
        </w:tc>
        <w:tc>
          <w:tcPr>
            <w:tcW w:w="3409" w:type="dxa"/>
          </w:tcPr>
          <w:p w14:paraId="2689CC7D" w14:textId="29489A1F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rStyle w:val="PlaceholderText"/>
              </w:rPr>
              <w:t>Number of pages</w:t>
            </w:r>
            <w:r>
              <w:rPr>
                <w:rStyle w:val="PlaceholderText"/>
              </w:rPr>
              <w:t>]</w:t>
            </w:r>
          </w:p>
        </w:tc>
      </w:tr>
      <w:tr w:rsidR="001F17E7" w14:paraId="12898B7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</w:tcPr>
          <w:p w14:paraId="52C64C1C" w14:textId="77777777" w:rsidR="001F17E7" w:rsidRDefault="00C959E4">
            <w:r>
              <w:t>Phone:</w:t>
            </w:r>
          </w:p>
        </w:tc>
        <w:tc>
          <w:tcPr>
            <w:tcW w:w="3600" w:type="dxa"/>
          </w:tcPr>
          <w:p w14:paraId="1C62A7F0" w14:textId="657045CE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rStyle w:val="PlaceholderText"/>
              </w:rPr>
              <w:t>Recipient phone number</w:t>
            </w:r>
            <w:r>
              <w:rPr>
                <w:rStyle w:val="PlaceholderText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FD16CE5" w14:textId="77777777" w:rsidR="001F17E7" w:rsidRDefault="00C959E4">
            <w:r>
              <w:t>Date:</w:t>
            </w:r>
          </w:p>
        </w:tc>
        <w:tc>
          <w:tcPr>
            <w:tcW w:w="3409" w:type="dxa"/>
          </w:tcPr>
          <w:p w14:paraId="704B4456" w14:textId="6761AD48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t>Date</w:t>
            </w:r>
            <w:r>
              <w:t>]</w:t>
            </w:r>
          </w:p>
        </w:tc>
      </w:tr>
      <w:tr w:rsidR="001F17E7" w14:paraId="3A27E7E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</w:tcPr>
          <w:p w14:paraId="41B7D6DA" w14:textId="77777777" w:rsidR="001F17E7" w:rsidRDefault="00C959E4">
            <w:r>
              <w:t>Re:</w:t>
            </w:r>
          </w:p>
        </w:tc>
        <w:tc>
          <w:tcPr>
            <w:tcW w:w="3600" w:type="dxa"/>
          </w:tcPr>
          <w:p w14:paraId="44BA50BF" w14:textId="60882453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rStyle w:val="PlaceholderText"/>
              </w:rPr>
              <w:t>Subject</w:t>
            </w:r>
            <w:r>
              <w:rPr>
                <w:rStyle w:val="PlaceholderText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3AB88A46" w14:textId="77777777" w:rsidR="001F17E7" w:rsidRDefault="00C959E4">
            <w:r>
              <w:t>CC:</w:t>
            </w:r>
          </w:p>
        </w:tc>
        <w:tc>
          <w:tcPr>
            <w:tcW w:w="3409" w:type="dxa"/>
          </w:tcPr>
          <w:p w14:paraId="549D85EE" w14:textId="21E601F3" w:rsidR="001F17E7" w:rsidRDefault="00F5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>
              <w:rPr>
                <w:rStyle w:val="PlaceholderText"/>
              </w:rPr>
              <w:t>Names</w:t>
            </w:r>
            <w:r>
              <w:rPr>
                <w:rStyle w:val="PlaceholderText"/>
              </w:rPr>
              <w:t>]</w:t>
            </w:r>
          </w:p>
        </w:tc>
      </w:tr>
    </w:tbl>
    <w:tbl>
      <w:tblPr>
        <w:tblStyle w:val="Style2"/>
        <w:tblW w:w="5000" w:type="pct"/>
        <w:tblLook w:val="0200" w:firstRow="0" w:lastRow="0" w:firstColumn="0" w:lastColumn="0" w:noHBand="1" w:noVBand="0"/>
        <w:tblCaption w:val="Content table"/>
      </w:tblPr>
      <w:tblGrid>
        <w:gridCol w:w="249"/>
        <w:gridCol w:w="1188"/>
        <w:gridCol w:w="241"/>
        <w:gridCol w:w="1545"/>
        <w:gridCol w:w="239"/>
        <w:gridCol w:w="1945"/>
        <w:gridCol w:w="239"/>
        <w:gridCol w:w="1502"/>
        <w:gridCol w:w="249"/>
        <w:gridCol w:w="1502"/>
      </w:tblGrid>
      <w:tr w:rsidR="001F17E7" w14:paraId="5028DF14" w14:textId="77777777" w:rsidTr="001F17E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"/>
            </w:tblGrid>
            <w:tr w:rsidR="001F17E7" w14:paraId="613E7437" w14:textId="77777777">
              <w:tc>
                <w:tcPr>
                  <w:tcW w:w="360" w:type="dxa"/>
                </w:tcPr>
                <w:p w14:paraId="27F79C93" w14:textId="77777777" w:rsidR="001F17E7" w:rsidRDefault="001F17E7">
                  <w:pPr>
                    <w:ind w:left="0"/>
                  </w:pPr>
                </w:p>
              </w:tc>
            </w:tr>
          </w:tbl>
          <w:p w14:paraId="33FD4064" w14:textId="77777777" w:rsidR="001F17E7" w:rsidRDefault="001F17E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5" w:type="dxa"/>
          </w:tcPr>
          <w:p w14:paraId="159C1113" w14:textId="4FF3DA61" w:rsidR="001F17E7" w:rsidRDefault="00F56E37">
            <w:r>
              <w:t>[</w:t>
            </w:r>
            <w:r>
              <w:t>Urgent</w:t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"/>
            </w:tblGrid>
            <w:tr w:rsidR="001F17E7" w14:paraId="20209313" w14:textId="77777777">
              <w:tc>
                <w:tcPr>
                  <w:tcW w:w="360" w:type="dxa"/>
                </w:tcPr>
                <w:p w14:paraId="1F47CA17" w14:textId="77777777" w:rsidR="001F17E7" w:rsidRDefault="001F17E7">
                  <w:pPr>
                    <w:ind w:left="0"/>
                  </w:pPr>
                </w:p>
              </w:tc>
            </w:tr>
          </w:tbl>
          <w:p w14:paraId="1CB6F4A8" w14:textId="77777777" w:rsidR="001F17E7" w:rsidRDefault="001F17E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</w:tcPr>
          <w:p w14:paraId="31D47FB6" w14:textId="283025DB" w:rsidR="001F17E7" w:rsidRDefault="00F56E37">
            <w:r>
              <w:t>[</w:t>
            </w:r>
            <w:r>
              <w:t>For Review</w:t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"/>
            </w:tblGrid>
            <w:tr w:rsidR="001F17E7" w14:paraId="30E817F1" w14:textId="77777777">
              <w:tc>
                <w:tcPr>
                  <w:tcW w:w="360" w:type="dxa"/>
                </w:tcPr>
                <w:p w14:paraId="4034492D" w14:textId="77777777" w:rsidR="001F17E7" w:rsidRDefault="001F17E7">
                  <w:pPr>
                    <w:ind w:left="0"/>
                  </w:pPr>
                </w:p>
              </w:tc>
            </w:tr>
          </w:tbl>
          <w:p w14:paraId="52EB5529" w14:textId="77777777" w:rsidR="001F17E7" w:rsidRDefault="001F17E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4" w:type="dxa"/>
          </w:tcPr>
          <w:p w14:paraId="292EF337" w14:textId="61CF4686" w:rsidR="001F17E7" w:rsidRDefault="00F56E37">
            <w:r>
              <w:t>[</w:t>
            </w:r>
            <w:r>
              <w:t>Please Comment</w:t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"/>
            </w:tblGrid>
            <w:tr w:rsidR="001F17E7" w14:paraId="5F978F0E" w14:textId="77777777">
              <w:tc>
                <w:tcPr>
                  <w:tcW w:w="360" w:type="dxa"/>
                </w:tcPr>
                <w:p w14:paraId="09355F59" w14:textId="77777777" w:rsidR="001F17E7" w:rsidRDefault="001F17E7">
                  <w:pPr>
                    <w:ind w:left="0"/>
                  </w:pPr>
                </w:p>
              </w:tc>
            </w:tr>
          </w:tbl>
          <w:p w14:paraId="5457EEFE" w14:textId="77777777" w:rsidR="001F17E7" w:rsidRDefault="001F17E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6" w:type="dxa"/>
          </w:tcPr>
          <w:p w14:paraId="4C78571F" w14:textId="766FB184" w:rsidR="001F17E7" w:rsidRDefault="00F56E37">
            <w:r>
              <w:t>[</w:t>
            </w:r>
            <w:r>
              <w:t>Please Reply</w:t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tbl>
            <w:tblPr>
              <w:tblStyle w:val="TableGrid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1F17E7" w14:paraId="54EEC9C3" w14:textId="77777777" w:rsidTr="00F56E37">
              <w:tc>
                <w:tcPr>
                  <w:tcW w:w="236" w:type="dxa"/>
                </w:tcPr>
                <w:p w14:paraId="3FB319BA" w14:textId="77777777" w:rsidR="001F17E7" w:rsidRDefault="001F17E7">
                  <w:pPr>
                    <w:ind w:left="0"/>
                  </w:pPr>
                </w:p>
              </w:tc>
            </w:tr>
          </w:tbl>
          <w:p w14:paraId="67BF2BD5" w14:textId="77777777" w:rsidR="001F17E7" w:rsidRDefault="001F17E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6" w:type="dxa"/>
          </w:tcPr>
          <w:p w14:paraId="2C017D18" w14:textId="119F9798" w:rsidR="001F17E7" w:rsidRDefault="00F56E37">
            <w:r>
              <w:t>[</w:t>
            </w:r>
            <w:r>
              <w:t>Please Recycle</w:t>
            </w:r>
            <w:r>
              <w:t>]</w:t>
            </w:r>
          </w:p>
        </w:tc>
      </w:tr>
    </w:tbl>
    <w:p w14:paraId="4B02E88B" w14:textId="3CD34063" w:rsidR="001F17E7" w:rsidRDefault="00C959E4">
      <w:r>
        <w:t xml:space="preserve">Comments:  </w:t>
      </w:r>
      <w:r w:rsidR="00F56E37">
        <w:t>[</w:t>
      </w:r>
      <w:r w:rsidR="00F56E37">
        <w:rPr>
          <w:rStyle w:val="PlaceholderText"/>
        </w:rPr>
        <w:t>Your comments here</w:t>
      </w:r>
      <w:r w:rsidR="00F56E37">
        <w:t>]</w:t>
      </w:r>
      <w:bookmarkStart w:id="0" w:name="_GoBack"/>
      <w:bookmarkEnd w:id="0"/>
    </w:p>
    <w:sectPr w:rsidR="001F1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1800" w:bottom="1440" w:left="1541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6992" w14:textId="77777777" w:rsidR="00C959E4" w:rsidRDefault="00C959E4">
      <w:r>
        <w:separator/>
      </w:r>
    </w:p>
    <w:p w14:paraId="6036A7AE" w14:textId="77777777" w:rsidR="00C959E4" w:rsidRDefault="00C959E4"/>
    <w:p w14:paraId="2BCBAD68" w14:textId="77777777" w:rsidR="00C959E4" w:rsidRDefault="00C959E4"/>
    <w:p w14:paraId="3FC83789" w14:textId="77777777" w:rsidR="00C959E4" w:rsidRDefault="00C959E4"/>
    <w:p w14:paraId="7F076AEB" w14:textId="77777777" w:rsidR="00C959E4" w:rsidRDefault="00C959E4"/>
  </w:endnote>
  <w:endnote w:type="continuationSeparator" w:id="0">
    <w:p w14:paraId="6CE8708C" w14:textId="77777777" w:rsidR="00C959E4" w:rsidRDefault="00C959E4">
      <w:r>
        <w:continuationSeparator/>
      </w:r>
    </w:p>
    <w:p w14:paraId="2C32A13F" w14:textId="77777777" w:rsidR="00C959E4" w:rsidRDefault="00C959E4"/>
    <w:p w14:paraId="2D60C76D" w14:textId="77777777" w:rsidR="00C959E4" w:rsidRDefault="00C959E4"/>
    <w:p w14:paraId="74CF7CC2" w14:textId="77777777" w:rsidR="00C959E4" w:rsidRDefault="00C959E4"/>
    <w:p w14:paraId="56F20859" w14:textId="77777777" w:rsidR="00C959E4" w:rsidRDefault="00C95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D600" w14:textId="77777777" w:rsidR="001F17E7" w:rsidRDefault="00C959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49BB7A3E" w14:textId="77777777" w:rsidR="001F17E7" w:rsidRDefault="001F17E7"/>
  <w:p w14:paraId="384D77DD" w14:textId="77777777" w:rsidR="001F17E7" w:rsidRDefault="001F17E7"/>
  <w:p w14:paraId="0EFC1CE0" w14:textId="77777777" w:rsidR="001F17E7" w:rsidRDefault="001F1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7779" w14:textId="77777777" w:rsidR="001F17E7" w:rsidRDefault="00C959E4">
    <w:pPr>
      <w:pStyle w:val="Foot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C8C0" w14:textId="77777777" w:rsidR="00CF179C" w:rsidRDefault="00CF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9E12" w14:textId="77777777" w:rsidR="00C959E4" w:rsidRDefault="00C959E4">
      <w:r>
        <w:separator/>
      </w:r>
    </w:p>
    <w:p w14:paraId="054D0A5C" w14:textId="77777777" w:rsidR="00C959E4" w:rsidRDefault="00C959E4"/>
    <w:p w14:paraId="77931B86" w14:textId="77777777" w:rsidR="00C959E4" w:rsidRDefault="00C959E4"/>
    <w:p w14:paraId="6193D50B" w14:textId="77777777" w:rsidR="00C959E4" w:rsidRDefault="00C959E4"/>
    <w:p w14:paraId="7F610074" w14:textId="77777777" w:rsidR="00C959E4" w:rsidRDefault="00C959E4"/>
  </w:footnote>
  <w:footnote w:type="continuationSeparator" w:id="0">
    <w:p w14:paraId="149FA0C3" w14:textId="77777777" w:rsidR="00C959E4" w:rsidRDefault="00C959E4">
      <w:r>
        <w:continuationSeparator/>
      </w:r>
    </w:p>
    <w:p w14:paraId="4AE70559" w14:textId="77777777" w:rsidR="00C959E4" w:rsidRDefault="00C959E4"/>
    <w:p w14:paraId="1BC4FD21" w14:textId="77777777" w:rsidR="00C959E4" w:rsidRDefault="00C959E4"/>
    <w:p w14:paraId="6F2F8DA3" w14:textId="77777777" w:rsidR="00C959E4" w:rsidRDefault="00C959E4"/>
    <w:p w14:paraId="0E599E54" w14:textId="77777777" w:rsidR="00C959E4" w:rsidRDefault="00C95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B533" w14:textId="77777777" w:rsidR="00CF179C" w:rsidRDefault="00CF1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28057" w14:textId="77777777" w:rsidR="001F17E7" w:rsidRDefault="00C959E4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B004C6">
      <w:rPr>
        <w:noProof/>
      </w:rPr>
      <w:t>May 15, 2018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1DA5" w14:textId="77777777" w:rsidR="00CF179C" w:rsidRDefault="00CF1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E7"/>
    <w:rsid w:val="001F17E7"/>
    <w:rsid w:val="00762938"/>
    <w:rsid w:val="00B004C6"/>
    <w:rsid w:val="00C959E4"/>
    <w:rsid w:val="00CF179C"/>
    <w:rsid w:val="00F56E3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90D83D"/>
  <w15:docId w15:val="{6982808A-449D-4126-BC87-C023D2B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color w:val="000000" w:themeColor="text1"/>
        <w:sz w:val="18"/>
        <w:szCs w:val="18"/>
        <w:lang w:val="en-US" w:eastAsia="en-US" w:bidi="ar-SA"/>
      </w:rPr>
    </w:rPrDefault>
    <w:pPrDefault>
      <w:pPr>
        <w:spacing w:after="220" w:line="264" w:lineRule="auto"/>
        <w:ind w:left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5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0"/>
    <w:lsdException w:name="List Paragraph" w:semiHidden="1" w:uiPriority="29" w:unhideWhenUsed="1" w:qFormat="1"/>
    <w:lsdException w:name="Quote" w:semiHidden="1" w:uiPriority="20" w:unhideWhenUsed="1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customStyle="1" w:styleId="ContactInfo">
    <w:name w:val="Contact Info"/>
    <w:basedOn w:val="Normal"/>
    <w:uiPriority w:val="1"/>
    <w:qFormat/>
    <w:p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880" w:after="12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148"/>
      <w:szCs w:val="56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spacing w:val="-10"/>
      <w:kern w:val="28"/>
      <w:sz w:val="148"/>
      <w:szCs w:val="56"/>
    </w:rPr>
  </w:style>
  <w:style w:type="table" w:customStyle="1" w:styleId="Style1">
    <w:name w:val="Style1"/>
    <w:basedOn w:val="TableNormal"/>
    <w:uiPriority w:val="99"/>
    <w:pPr>
      <w:spacing w:before="280" w:after="40"/>
      <w:ind w:left="0"/>
    </w:pPr>
    <w:rPr>
      <w:sz w:val="16"/>
    </w:rPr>
    <w:tblPr>
      <w:tblStyleColBandSize w:val="1"/>
      <w:tblInd w:w="288" w:type="dxa"/>
      <w:tblBorders>
        <w:bottom w:val="single" w:sz="4" w:space="0" w:color="000000" w:themeColor="text1"/>
        <w:insideH w:val="single" w:sz="4" w:space="0" w:color="000000" w:themeColor="text1"/>
      </w:tblBorders>
      <w:tblCellMar>
        <w:left w:w="29" w:type="dxa"/>
        <w:right w:w="0" w:type="dxa"/>
      </w:tblCellMar>
    </w:tblPr>
    <w:tblStylePr w:type="band1Vert">
      <w:rPr>
        <w:b w:val="0"/>
        <w:i w:val="0"/>
        <w:caps/>
        <w:smallCaps w:val="0"/>
        <w:color w:val="000000" w:themeColor="text1"/>
        <w:sz w:val="16"/>
      </w:rPr>
    </w:tblStylePr>
  </w:style>
  <w:style w:type="table" w:customStyle="1" w:styleId="Style2">
    <w:name w:val="Style2"/>
    <w:basedOn w:val="TableNormal"/>
    <w:uiPriority w:val="99"/>
    <w:pPr>
      <w:spacing w:after="0" w:line="240" w:lineRule="auto"/>
      <w:ind w:left="0"/>
    </w:pPr>
    <w:rPr>
      <w:caps/>
    </w:rPr>
    <w:tblPr>
      <w:tblStyleColBandSize w:val="1"/>
      <w:tblInd w:w="288" w:type="dxa"/>
      <w:tblCellMar>
        <w:top w:w="432" w:type="dxa"/>
        <w:left w:w="0" w:type="dxa"/>
        <w:bottom w:w="432" w:type="dxa"/>
        <w:right w:w="0" w:type="dxa"/>
      </w:tblCellMar>
    </w:tblPr>
    <w:tcPr>
      <w:vAlign w:val="center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ind w:leftChars="0" w:left="72"/>
      </w:pPr>
      <w:rPr>
        <w:caps w:val="0"/>
        <w:smallCaps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design).docx</Template>
  <TotalTime>0</TotalTime>
  <Pages>1</Pages>
  <Words>55</Words>
  <Characters>314</Characters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2018-05-15T08:25:00Z</dcterms:created>
  <dcterms:modified xsi:type="dcterms:W3CDTF">2018-05-15T08:25:00Z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2018-05-15T08:25:23.4151795Z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