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3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30"/>
        <w:gridCol w:w="4033"/>
        <w:tblGridChange w:id="0">
          <w:tblGrid>
            <w:gridCol w:w="6930"/>
            <w:gridCol w:w="4033"/>
          </w:tblGrid>
        </w:tblGridChange>
      </w:tblGrid>
      <w:tr>
        <w:trPr>
          <w:trHeight w:val="980" w:hRule="atLeast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67103" cy="2674862"/>
                      <wp:effectExtent b="0" l="0" r="0" t="0"/>
                      <wp:docPr descr="color block"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7211" y="2447332"/>
                                <a:ext cx="257578" cy="26653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67103" cy="2674862"/>
                      <wp:effectExtent b="0" l="0" r="0" t="0"/>
                      <wp:docPr descr="color block"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descr="color block" id="0" name="image2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103" cy="267486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5238347" cy="2675452"/>
                      <wp:effectExtent b="0" l="0" r="0" t="0"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2731589" y="2447037"/>
                                <a:ext cx="5228822" cy="26659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160"/>
                                      <w:vertAlign w:val="baseline"/>
                                    </w:rPr>
                                    <w:t xml:space="preserve">NEWSLETTER TITLE</w:t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238347" cy="2675452"/>
                      <wp:effectExtent b="0" l="0" r="0" t="0"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8347" cy="267545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12740" cy="543300"/>
                      <wp:effectExtent b="0" l="0" r="0" t="0"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4644393" y="3513113"/>
                                <a:ext cx="1403215" cy="533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Newsletter Date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Volume 1, Issue 11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12740" cy="543300"/>
                      <wp:effectExtent b="0" l="0" r="0" t="0"/>
                      <wp:docPr id="23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2740" cy="543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40" w:hRule="atLeast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4394588" cy="5287629"/>
                  <wp:effectExtent b="0" l="0" r="0" t="0"/>
                  <wp:docPr descr="business women talking" id="51" name="image31.jpg"/>
                  <a:graphic>
                    <a:graphicData uri="http://schemas.openxmlformats.org/drawingml/2006/picture">
                      <pic:pic>
                        <pic:nvPicPr>
                          <pic:cNvPr descr="business women talking" id="0" name="image3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588" cy="52876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388897" cy="1632263"/>
                      <wp:effectExtent b="0" l="0" r="0" t="0"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156314" y="2968631"/>
                                <a:ext cx="2379372" cy="16227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26bfce"/>
                                      <w:sz w:val="26"/>
                                      <w:vertAlign w:val="baseline"/>
                                    </w:rPr>
                                    <w:t xml:space="preserve">Special Interest Articles: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26bfce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• Add a highlight or your point of interest here.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• Add a highlight or your point of interest here.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• Add a highlight or your point of interest here.</w:t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88897" cy="1632263"/>
                      <wp:effectExtent b="0" l="0" r="0" t="0"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8897" cy="16322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391410" cy="3640929"/>
                      <wp:effectExtent b="0" l="0" r="0" t="0"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4155058" y="1964298"/>
                                <a:ext cx="2381885" cy="36314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60" w:before="24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6"/>
                                      <w:vertAlign w:val="baseline"/>
                                    </w:rPr>
                                    <w:t xml:space="preserve">Individual Highlights: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Inside Story Headline 2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Inside Story Headline 3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Inside Story Headline 4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Inside Story Headline 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Last Story Headline 6</w:t>
                                  </w:r>
                                </w:p>
                              </w:txbxContent>
                            </wps:txbx>
                            <wps:bodyPr anchorCtr="0" anchor="t" bIns="457200" lIns="274300" spcFirstLastPara="1" rIns="0" wrap="square" tIns="45720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91410" cy="3640929"/>
                      <wp:effectExtent b="0" l="0" r="0" t="0"/>
                      <wp:docPr id="25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91410" cy="36409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93.00000000000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92"/>
        <w:gridCol w:w="3630"/>
        <w:gridCol w:w="3771"/>
        <w:tblGridChange w:id="0">
          <w:tblGrid>
            <w:gridCol w:w="3592"/>
            <w:gridCol w:w="3630"/>
            <w:gridCol w:w="3771"/>
          </w:tblGrid>
        </w:tblGridChange>
      </w:tblGrid>
      <w:tr>
        <w:trPr>
          <w:trHeight w:val="1020" w:hRule="atLeast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6bfce"/>
                                      <w:sz w:val="44"/>
                                      <w:vertAlign w:val="baseline"/>
                                    </w:rPr>
                                    <w:t xml:space="preserve">LEAD STORY </w:t>
                                  </w: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HEADLINE</w:t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2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26bfce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339760" cy="6281536"/>
                      <wp:effectExtent b="0" l="0" r="0" t="0"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4180883" y="643995"/>
                                <a:ext cx="2330235" cy="62720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One benefit of using your newsletter as a promotional tool is that you can reuse content from other marketing materials, such as press releases, market studies, and reports.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While your main goal in distributing a newsletter might be to sell your product or service, the key to a successful newsletter is making it useful to your readers.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A great way to add useful content to this newsletter is to develop and write your own articles, or to include a calendar of upcoming events or a special offer that promotes a new product.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You can also research articles or find “filler” articles by accessing the World Wide Web. You can write about a variety of topics, but try to keep your articles short.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Much of the content you put in your newsletter can also be used for your Web site.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18287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39760" cy="6281536"/>
                      <wp:effectExtent b="0" l="0" r="0" t="0"/>
                      <wp:docPr id="27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9760" cy="62815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w:drawing>
                <wp:inline distB="0" distT="0" distL="0" distR="0">
                  <wp:extent cx="2386781" cy="2166783"/>
                  <wp:effectExtent b="0" l="0" r="0" t="0"/>
                  <wp:docPr descr="detail of person working on a laptop" id="53" name="image40.jpg"/>
                  <a:graphic>
                    <a:graphicData uri="http://schemas.openxmlformats.org/drawingml/2006/picture">
                      <pic:pic>
                        <pic:nvPicPr>
                          <pic:cNvPr descr="detail of person working on a laptop" id="0" name="image40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781" cy="21667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40" w:hRule="atLeast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366359"/>
                      <wp:effectExtent b="0" l="0" r="0" t="0"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257735" y="2601583"/>
                                <a:ext cx="2176530" cy="23568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366359"/>
                      <wp:effectExtent b="0" l="0" r="0" t="0"/>
                      <wp:docPr id="26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3663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468880"/>
                      <wp:effectExtent b="0" l="0" r="0" t="0"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4257735" y="2550323"/>
                                <a:ext cx="2176530" cy="2459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468880"/>
                      <wp:effectExtent b="0" l="0" r="0" t="0"/>
                      <wp:docPr id="29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4688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2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4497744" cy="2228088"/>
                  <wp:effectExtent b="0" l="0" r="0" t="0"/>
                  <wp:docPr descr="desk with notes and laptop" id="52" name="image46.jpg"/>
                  <a:graphic>
                    <a:graphicData uri="http://schemas.openxmlformats.org/drawingml/2006/picture">
                      <pic:pic>
                        <pic:nvPicPr>
                          <pic:cNvPr descr="desk with notes and laptop" id="0" name="image46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7744" cy="2228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6bfce"/>
                                      <w:sz w:val="44"/>
                                      <w:vertAlign w:val="baseline"/>
                                    </w:rPr>
                                    <w:t xml:space="preserve">SECOND STORY </w:t>
                                  </w: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HEADLINE</w:t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28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80" w:hRule="atLeast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5670" cy="2443632"/>
                      <wp:effectExtent b="0" l="0" r="0" t="0"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9" name="Shape 39"/>
                            <wps:spPr>
                              <a:xfrm>
                                <a:off x="4257928" y="2562947"/>
                                <a:ext cx="2176145" cy="24341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The purpose of a newsletter is to provide specialized information to a targeted audience. 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contains, for example, employees or people interested in purchasing a product or in requesting your service.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5670" cy="2443632"/>
                      <wp:effectExtent b="0" l="0" r="0" t="0"/>
                      <wp:docPr id="38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5670" cy="24436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5670" cy="2327275"/>
                      <wp:effectExtent b="0" l="0" r="0" t="0"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4257928" y="2621125"/>
                                <a:ext cx="2176145" cy="231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5670" cy="2327275"/>
                      <wp:effectExtent b="0" l="0" r="0" t="0"/>
                      <wp:docPr id="36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5670" cy="2327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42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58"/>
        <w:gridCol w:w="3643"/>
        <w:gridCol w:w="3641"/>
        <w:tblGridChange w:id="0">
          <w:tblGrid>
            <w:gridCol w:w="3758"/>
            <w:gridCol w:w="3643"/>
            <w:gridCol w:w="3641"/>
          </w:tblGrid>
        </w:tblGridChange>
      </w:tblGrid>
      <w:tr>
        <w:trPr>
          <w:trHeight w:val="3680" w:hRule="atLeast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7012182" cy="2312484"/>
                  <wp:effectExtent b="0" l="0" r="0" t="0"/>
                  <wp:docPr descr="business center,  people  passing by" id="55" name="image36.jpg"/>
                  <a:graphic>
                    <a:graphicData uri="http://schemas.openxmlformats.org/drawingml/2006/picture">
                      <pic:pic>
                        <pic:nvPicPr>
                          <pic:cNvPr descr="business center,  people  passing by" id="0" name="image36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2182" cy="23124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vMerge w:val="restart"/>
            <w:shd w:fill="26bfce" w:val="clear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327723" cy="2739327"/>
                      <wp:effectExtent b="0" l="0" r="0" t="0"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8" name="Shape 38"/>
                            <wps:spPr>
                              <a:xfrm>
                                <a:off x="4186901" y="2415099"/>
                                <a:ext cx="2318198" cy="27298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ffffff"/>
                                      <w:sz w:val="36"/>
                                      <w:vertAlign w:val="baseline"/>
                                    </w:rPr>
                                    <w:t xml:space="preserve">“To catch the reader’s attention, place an interesting sentence or quote from the story here.”</w:t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182875" wrap="square" tIns="36575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27723" cy="2739327"/>
                      <wp:effectExtent b="0" l="0" r="0" t="0"/>
                      <wp:docPr id="37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7723" cy="27393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339760" cy="2945909"/>
                      <wp:effectExtent b="0" l="0" r="0" t="0"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4180883" y="2311808"/>
                                <a:ext cx="2330235" cy="2936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20" w:before="0" w:line="400.000019073486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36"/>
                                      <w:vertAlign w:val="baseline"/>
                                    </w:rPr>
                                    <w:t xml:space="preserve">Special Interest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3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3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You can also research articles or find “filler” articles by accessing the World Wide Web. You can write about a variety of topics, but try to keep your articles short.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Much of the content you put in your newsletter can also be used for your Web site. Microsoft Word offers a simple way to convert your newsletter to a Web publication.</w:t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18287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39760" cy="2945909"/>
                      <wp:effectExtent b="0" l="0" r="0" t="0"/>
                      <wp:docPr id="34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9760" cy="29459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6" name="Shape 36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35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40" w:hRule="atLeast"/>
        </w:trPr>
        <w:tc>
          <w:tcPr>
            <w:vMerge w:val="continue"/>
            <w:shd w:fill="26bfc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366359"/>
                      <wp:effectExtent b="0" l="0" r="0" t="0"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4257735" y="2601583"/>
                                <a:ext cx="2176530" cy="23568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366359"/>
                      <wp:effectExtent b="0" l="0" r="0" t="0"/>
                      <wp:docPr id="32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3663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366359"/>
                      <wp:effectExtent b="0" l="0" r="0" t="0"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4257735" y="2601583"/>
                                <a:ext cx="2176530" cy="23568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366359"/>
                      <wp:effectExtent b="0" l="0" r="0" t="0"/>
                      <wp:docPr id="33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3663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vMerge w:val="continue"/>
            <w:shd w:fill="26bfce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1" name="Shape 41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40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80" w:hRule="atLeast"/>
        </w:trPr>
        <w:tc>
          <w:tcPr>
            <w:vMerge w:val="continue"/>
            <w:shd w:fill="26bfce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366359"/>
                      <wp:effectExtent b="0" l="0" r="0" t="0"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2" name="Shape 42"/>
                            <wps:spPr>
                              <a:xfrm>
                                <a:off x="4257735" y="2601583"/>
                                <a:ext cx="2176530" cy="23568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366359"/>
                      <wp:effectExtent b="0" l="0" r="0" t="0"/>
                      <wp:docPr id="41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3663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366359"/>
                      <wp:effectExtent b="0" l="0" r="0" t="0"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0" name="Shape 40"/>
                            <wps:spPr>
                              <a:xfrm>
                                <a:off x="4257735" y="2601583"/>
                                <a:ext cx="2176530" cy="23568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366359"/>
                      <wp:effectExtent b="0" l="0" r="0" t="0"/>
                      <wp:docPr id="39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3663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93.00000000000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92"/>
        <w:gridCol w:w="3630"/>
        <w:gridCol w:w="3771"/>
        <w:tblGridChange w:id="0">
          <w:tblGrid>
            <w:gridCol w:w="3592"/>
            <w:gridCol w:w="3630"/>
            <w:gridCol w:w="3771"/>
          </w:tblGrid>
        </w:tblGridChange>
      </w:tblGrid>
      <w:tr>
        <w:trPr>
          <w:trHeight w:val="1060" w:hRule="atLeast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02719"/>
                      <wp:effectExtent b="0" l="0" r="0" t="0"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257735" y="2833403"/>
                                <a:ext cx="2176530" cy="18931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02719"/>
                      <wp:effectExtent b="0" l="0" r="0" t="0"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027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02460"/>
                      <wp:effectExtent b="0" l="0" r="0" t="0"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4257735" y="2833533"/>
                                <a:ext cx="2176530" cy="1892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02460"/>
                      <wp:effectExtent b="0" l="0" r="0" t="0"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02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619384"/>
                      <wp:effectExtent b="0" l="0" r="0" t="0"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4257735" y="2975071"/>
                                <a:ext cx="2176530" cy="16098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619384"/>
                      <wp:effectExtent b="0" l="0" r="0" t="0"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6193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02719"/>
                      <wp:effectExtent b="0" l="0" r="0" t="0"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4257735" y="2833403"/>
                                <a:ext cx="2176530" cy="18931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0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02719"/>
                      <wp:effectExtent b="0" l="0" r="0" t="0"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027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02719"/>
                      <wp:effectExtent b="0" l="0" r="0" t="0"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4257735" y="2833403"/>
                                <a:ext cx="2176530" cy="18931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02719"/>
                      <wp:effectExtent b="0" l="0" r="0" t="0"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027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02719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4257735" y="2833403"/>
                                <a:ext cx="2176530" cy="18931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02719"/>
                      <wp:effectExtent b="0" l="0" r="0" t="0"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027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shd w:fill="26bfce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30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6bfce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263328"/>
                      <wp:effectExtent b="0" l="0" r="0" t="0"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4257735" y="2653099"/>
                                <a:ext cx="2176530" cy="22538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0" wrap="square" tIns="18287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263328"/>
                      <wp:effectExtent b="0" l="0" r="0" t="0"/>
                      <wp:docPr id="31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2633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186055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257735" y="2691735"/>
                                <a:ext cx="2176530" cy="2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186055"/>
                      <wp:effectExtent b="0" l="0" r="0" t="0"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186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02719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4257735" y="2833403"/>
                                <a:ext cx="2176530" cy="18931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02719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027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5"/>
        <w:tblW w:w="10932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75"/>
        <w:gridCol w:w="3375"/>
        <w:gridCol w:w="270"/>
        <w:gridCol w:w="3912"/>
        <w:tblGridChange w:id="0">
          <w:tblGrid>
            <w:gridCol w:w="3375"/>
            <w:gridCol w:w="3375"/>
            <w:gridCol w:w="270"/>
            <w:gridCol w:w="3912"/>
          </w:tblGrid>
        </w:tblGridChange>
      </w:tblGrid>
      <w:tr>
        <w:trPr>
          <w:trHeight w:val="1080" w:hRule="atLeast"/>
        </w:trPr>
        <w:tc>
          <w:tcPr>
            <w:gridSpan w:val="2"/>
            <w:shd w:fill="26bfce" w:val="clear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18287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26bfce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2480753" cy="8805221"/>
                  <wp:effectExtent b="0" l="0" r="0" t="0"/>
                  <wp:docPr descr="detail of a person passing by, large glass windows in background" id="54" name="image35.jpg"/>
                  <a:graphic>
                    <a:graphicData uri="http://schemas.openxmlformats.org/drawingml/2006/picture">
                      <pic:pic>
                        <pic:nvPicPr>
                          <pic:cNvPr descr="detail of a person passing by, large glass windows in background" id="0" name="image35.jp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753" cy="88052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60" w:hRule="atLeast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070145" cy="2726690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315690" y="2421418"/>
                                <a:ext cx="2060620" cy="271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</w:t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182875" wrap="square" tIns="18287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070145" cy="2726690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0145" cy="2726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08782" cy="2791362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296372" y="2389082"/>
                                <a:ext cx="2099257" cy="2781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08782" cy="2791362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8782" cy="279136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gridSpan w:val="2"/>
            <w:shd w:fill="26bfce" w:val="clear"/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40" w:hRule="atLeast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979993" cy="3061818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360766" y="2253854"/>
                                <a:ext cx="1970468" cy="3052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0" wrap="square" tIns="18287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79993" cy="3061818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9993" cy="306181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894393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257735" y="2337566"/>
                                <a:ext cx="2176530" cy="2884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894393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8943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0" w:hRule="atLeast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4323563" cy="1245896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188981" y="3161815"/>
                                <a:ext cx="4314038" cy="12363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36"/>
                                      <w:vertAlign w:val="baseline"/>
                                    </w:rPr>
                                    <w:t xml:space="preserve">“To catch the reader’s attention, place an interesting sentence or quote from the story here.”</w:t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182875" wrap="square" tIns="18287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323563" cy="1245896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23563" cy="12458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6bfce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973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"/>
        <w:gridCol w:w="3207"/>
        <w:gridCol w:w="3543"/>
        <w:gridCol w:w="115"/>
        <w:gridCol w:w="3658"/>
        <w:tblGridChange w:id="0">
          <w:tblGrid>
            <w:gridCol w:w="450"/>
            <w:gridCol w:w="3207"/>
            <w:gridCol w:w="3543"/>
            <w:gridCol w:w="115"/>
            <w:gridCol w:w="3658"/>
          </w:tblGrid>
        </w:tblGridChange>
      </w:tblGrid>
      <w:tr>
        <w:trPr>
          <w:trHeight w:val="1160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36061" cy="395891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3832732" y="3586817"/>
                                <a:ext cx="3026536" cy="386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  <w:t xml:space="preserve">Inside Story Headline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04157"/>
                                      <w:sz w:val="4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36061" cy="395891"/>
                      <wp:effectExtent b="0" l="0" r="0" t="0"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6061" cy="3958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0" w:hRule="atLeast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41356"/>
                      <wp:effectExtent b="0" l="0" r="0" t="0"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8" name="Shape 48"/>
                            <wps:spPr>
                              <a:xfrm>
                                <a:off x="4257735" y="2814085"/>
                                <a:ext cx="2176530" cy="1931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The purpose of a newsletter is to provide specialized information to a targeted audience. Newsletters can be a great way to market your product or service and also can create credibility and build your organization’s identity among peers, members, employees, or vendors.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First, determine the audience of the newsletter. This could be anyone who might benefit from the information it contains.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You can compile a mailing list from business reply cards, customer information sheets, business cards collected at trade shows, or membership lists. You might consider purchasing a mailing list from a company.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Next, establish how much time and money you can spend on your newsletter. These factors will help determine how frequently you publish the newsletter and its length.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91425" spcFirstLastPara="1" rIns="182875" wrap="square" tIns="18287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41356"/>
                      <wp:effectExtent b="0" l="0" r="0" t="0"/>
                      <wp:docPr id="47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4135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2005750"/>
                      <wp:effectExtent b="0" l="0" r="0" t="0"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9" name="Shape 49"/>
                            <wps:spPr>
                              <a:xfrm>
                                <a:off x="4257735" y="2781888"/>
                                <a:ext cx="2176530" cy="199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2005750"/>
                      <wp:effectExtent b="0" l="0" r="0" t="0"/>
                      <wp:docPr id="48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200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055" cy="1941356"/>
                      <wp:effectExtent b="0" l="0" r="0" t="0"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6" name="Shape 46"/>
                            <wps:spPr>
                              <a:xfrm>
                                <a:off x="4257735" y="2814085"/>
                                <a:ext cx="2176530" cy="1931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055" cy="1941356"/>
                      <wp:effectExtent b="0" l="0" r="0" t="0"/>
                      <wp:docPr id="45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055" cy="194135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40" w:hRule="atLeast"/>
        </w:trPr>
        <w:tc>
          <w:tcPr>
            <w:vMerge w:val="restart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92861" cy="3164670"/>
                      <wp:effectExtent b="0" l="0" r="0" t="0"/>
                      <wp:docPr descr="color block"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7" name="Shape 47"/>
                            <wps:spPr>
                              <a:xfrm>
                                <a:off x="5204332" y="2202428"/>
                                <a:ext cx="283336" cy="3155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2861" cy="3164670"/>
                      <wp:effectExtent b="0" l="0" r="0" t="0"/>
                      <wp:docPr descr="color block" id="46" name="image51.png"/>
                      <a:graphic>
                        <a:graphicData uri="http://schemas.openxmlformats.org/drawingml/2006/picture">
                          <pic:pic>
                            <pic:nvPicPr>
                              <pic:cNvPr descr="color block" id="0" name="image51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2861" cy="3164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920150" cy="408484"/>
                      <wp:effectExtent b="0" l="0" r="0" t="0"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4" name="Shape 44"/>
                            <wps:spPr>
                              <a:xfrm>
                                <a:off x="3890688" y="3580521"/>
                                <a:ext cx="2910625" cy="3989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6bfce"/>
                                      <w:sz w:val="44"/>
                                      <w:vertAlign w:val="baseline"/>
                                    </w:rPr>
                                    <w:t xml:space="preserve">COMPANY DETAILS</w:t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91425" wrap="square" tIns="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20150" cy="408484"/>
                      <wp:effectExtent b="0" l="0" r="0" t="0"/>
                      <wp:docPr id="43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20150" cy="4084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34539" cy="2765604"/>
                      <wp:effectExtent b="0" l="0" r="0" t="0"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5" name="Shape 45"/>
                            <wps:spPr>
                              <a:xfrm>
                                <a:off x="4283493" y="2401961"/>
                                <a:ext cx="2125014" cy="2756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Street Address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Address 2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City, ST  78269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PHONE: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(708) 555-0101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1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FAX: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(708) 555-0102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1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E-MAIL: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304157"/>
                                      <w:sz w:val="22"/>
                                      <w:vertAlign w:val="baseline"/>
                                    </w:rPr>
                                    <w:t xml:space="preserve">someone@example.com</w:t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0" wrap="square" tIns="18287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34539" cy="2765604"/>
                      <wp:effectExtent b="0" l="0" r="0" t="0"/>
                      <wp:docPr id="44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34539" cy="27656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26bfce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388897" cy="1426201"/>
                      <wp:effectExtent b="0" l="0" r="0" t="0"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>
                                <a:off x="4156314" y="3071662"/>
                                <a:ext cx="2379372" cy="14166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6"/>
                                      <w:vertAlign w:val="baseline"/>
                                    </w:rPr>
                                    <w:t xml:space="preserve">We’re on the Web!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6"/>
                                      <w:vertAlign w:val="baseline"/>
                                    </w:rPr>
                                    <w:t xml:space="preserve">See us at: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www.adatum.microsoft.com</w:t>
                                  </w:r>
                                </w:p>
                              </w:txbxContent>
                            </wps:txbx>
                            <wps:bodyPr anchorCtr="0" anchor="t" bIns="0" lIns="182875" spcFirstLastPara="1" rIns="0" wrap="square" tIns="457200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88897" cy="1426201"/>
                      <wp:effectExtent b="0" l="0" r="0" t="0"/>
                      <wp:docPr id="42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8897" cy="14262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-457199</wp:posOffset>
                      </wp:positionH>
                      <wp:positionV relativeFrom="paragraph">
                        <wp:posOffset>266700</wp:posOffset>
                      </wp:positionV>
                      <wp:extent cx="1609725" cy="69532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4545900" y="3437100"/>
                                <a:ext cx="16002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COMPANY NAME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Street Address 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Address 2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City, ST  78269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-457199</wp:posOffset>
                      </wp:positionH>
                      <wp:positionV relativeFrom="paragraph">
                        <wp:posOffset>266700</wp:posOffset>
                      </wp:positionV>
                      <wp:extent cx="1609725" cy="695325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5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1549400</wp:posOffset>
                      </wp:positionV>
                      <wp:extent cx="1609725" cy="695325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1" name="Shape 51"/>
                            <wps:spPr>
                              <a:xfrm>
                                <a:off x="4545900" y="3437100"/>
                                <a:ext cx="16002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COMPANY NAME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STREET ADDRESS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CITY, ST  22134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1549400</wp:posOffset>
                      </wp:positionV>
                      <wp:extent cx="1609725" cy="695325"/>
                      <wp:effectExtent b="0" l="0" r="0" t="0"/>
                      <wp:wrapNone/>
                      <wp:docPr id="50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695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5905500</wp:posOffset>
                      </wp:positionH>
                      <wp:positionV relativeFrom="paragraph">
                        <wp:posOffset>0</wp:posOffset>
                      </wp:positionV>
                      <wp:extent cx="695325" cy="581025"/>
                      <wp:effectExtent b="0" l="0" r="0" t="0"/>
                      <wp:wrapNone/>
                      <wp:docPr descr="Stamp"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0" name="Shape 50"/>
                            <wps:spPr>
                              <a:xfrm>
                                <a:off x="5003100" y="349425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48627"/>
                                </a:srgbClr>
                              </a:solidFill>
                              <a:ln cap="flat" cmpd="sng" w="9525">
                                <a:solidFill>
                                  <a:srgbClr val="80808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5905500</wp:posOffset>
                      </wp:positionH>
                      <wp:positionV relativeFrom="paragraph">
                        <wp:posOffset>0</wp:posOffset>
                      </wp:positionV>
                      <wp:extent cx="695325" cy="581025"/>
                      <wp:effectExtent b="0" l="0" r="0" t="0"/>
                      <wp:wrapNone/>
                      <wp:docPr descr="Stamp" id="49" name="image54.png"/>
                      <a:graphic>
                        <a:graphicData uri="http://schemas.openxmlformats.org/drawingml/2006/picture">
                          <pic:pic>
                            <pic:nvPicPr>
                              <pic:cNvPr descr="Stamp" id="0" name="image54.png"/>
                              <pic:cNvPicPr preferRelativeResize="0"/>
                            </pic:nvPicPr>
                            <pic:blipFill>
                              <a:blip r:embed="rId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5325" cy="581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headerReference r:id="rId61" w:type="even"/>
      <w:footerReference r:id="rId62" w:type="default"/>
      <w:footerReference r:id="rId63" w:type="first"/>
      <w:pgSz w:h="16838" w:w="11906"/>
      <w:pgMar w:bottom="720" w:top="720" w:left="720" w:right="547.2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mpact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Style w:val="Heading3"/>
      <w:spacing w:after="0" w:before="0" w:lineRule="auto"/>
      <w:jc w:val="right"/>
      <w:rPr/>
    </w:pPr>
    <w:r w:rsidDel="00000000" w:rsidR="00000000" w:rsidRPr="00000000">
      <w:rPr>
        <w:rtl w:val="0"/>
      </w:rPr>
      <w:t xml:space="preserve">Page |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Style w:val="Heading3"/>
      <w:spacing w:after="0" w:before="0" w:lineRule="auto"/>
      <w:rPr/>
    </w:pPr>
    <w:r w:rsidDel="00000000" w:rsidR="00000000" w:rsidRPr="00000000">
      <w:rPr>
        <w:rtl w:val="0"/>
      </w:rPr>
      <w:t xml:space="preserve">Page |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74">
    <w:pPr>
      <w:pStyle w:val="Heading3"/>
      <w:spacing w:after="0" w:before="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9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Impact" w:cs="Impact" w:eastAsia="Impact" w:hAnsi="Impact"/>
      <w:color w:val="304157"/>
      <w:sz w:val="44"/>
      <w:szCs w:val="44"/>
    </w:rPr>
  </w:style>
  <w:style w:type="paragraph" w:styleId="Heading2">
    <w:name w:val="heading 2"/>
    <w:basedOn w:val="Normal"/>
    <w:next w:val="Normal"/>
    <w:pPr>
      <w:keepNext w:val="1"/>
      <w:spacing w:after="120" w:line="400" w:lineRule="auto"/>
    </w:pPr>
    <w:rPr>
      <w:rFonts w:ascii="Impact" w:cs="Impact" w:eastAsia="Impact" w:hAnsi="Impact"/>
      <w:color w:val="ffffff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color w:val="26bfce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i w:val="1"/>
      <w:color w:val="304157"/>
      <w:sz w:val="36"/>
      <w:szCs w:val="36"/>
    </w:rPr>
  </w:style>
  <w:style w:type="paragraph" w:styleId="Heading5">
    <w:name w:val="heading 5"/>
    <w:basedOn w:val="Normal"/>
    <w:next w:val="Normal"/>
    <w:pPr>
      <w:keepNext w:val="1"/>
    </w:pPr>
    <w:rPr>
      <w:rFonts w:ascii="Impact" w:cs="Impact" w:eastAsia="Impact" w:hAnsi="Impact"/>
      <w:color w:val="304157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/>
    <w:rPr>
      <w:rFonts w:ascii="Impact" w:cs="Impact" w:eastAsia="Impact" w:hAnsi="Impact"/>
      <w:color w:val="304157"/>
      <w:sz w:val="160"/>
      <w:szCs w:val="160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304157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9.png"/><Relationship Id="rId42" Type="http://schemas.openxmlformats.org/officeDocument/2006/relationships/image" Target="media/image8.png"/><Relationship Id="rId41" Type="http://schemas.openxmlformats.org/officeDocument/2006/relationships/image" Target="media/image7.png"/><Relationship Id="rId44" Type="http://schemas.openxmlformats.org/officeDocument/2006/relationships/image" Target="media/image5.png"/><Relationship Id="rId43" Type="http://schemas.openxmlformats.org/officeDocument/2006/relationships/image" Target="media/image35.jpg"/><Relationship Id="rId46" Type="http://schemas.openxmlformats.org/officeDocument/2006/relationships/image" Target="media/image3.png"/><Relationship Id="rId45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jpg"/><Relationship Id="rId48" Type="http://schemas.openxmlformats.org/officeDocument/2006/relationships/image" Target="media/image1.png"/><Relationship Id="rId47" Type="http://schemas.openxmlformats.org/officeDocument/2006/relationships/image" Target="media/image4.png"/><Relationship Id="rId4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20.png"/><Relationship Id="rId7" Type="http://schemas.openxmlformats.org/officeDocument/2006/relationships/image" Target="media/image18.png"/><Relationship Id="rId8" Type="http://schemas.openxmlformats.org/officeDocument/2006/relationships/image" Target="media/image23.png"/><Relationship Id="rId31" Type="http://schemas.openxmlformats.org/officeDocument/2006/relationships/image" Target="media/image21.png"/><Relationship Id="rId30" Type="http://schemas.openxmlformats.org/officeDocument/2006/relationships/image" Target="media/image19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5" Type="http://schemas.openxmlformats.org/officeDocument/2006/relationships/image" Target="media/image15.png"/><Relationship Id="rId34" Type="http://schemas.openxmlformats.org/officeDocument/2006/relationships/image" Target="media/image14.png"/><Relationship Id="rId37" Type="http://schemas.openxmlformats.org/officeDocument/2006/relationships/image" Target="media/image13.png"/><Relationship Id="rId36" Type="http://schemas.openxmlformats.org/officeDocument/2006/relationships/image" Target="media/image12.png"/><Relationship Id="rId39" Type="http://schemas.openxmlformats.org/officeDocument/2006/relationships/image" Target="media/image32.png"/><Relationship Id="rId38" Type="http://schemas.openxmlformats.org/officeDocument/2006/relationships/image" Target="media/image30.png"/><Relationship Id="rId62" Type="http://schemas.openxmlformats.org/officeDocument/2006/relationships/footer" Target="footer1.xml"/><Relationship Id="rId61" Type="http://schemas.openxmlformats.org/officeDocument/2006/relationships/header" Target="header1.xml"/><Relationship Id="rId20" Type="http://schemas.openxmlformats.org/officeDocument/2006/relationships/image" Target="media/image39.png"/><Relationship Id="rId63" Type="http://schemas.openxmlformats.org/officeDocument/2006/relationships/footer" Target="footer2.xml"/><Relationship Id="rId22" Type="http://schemas.openxmlformats.org/officeDocument/2006/relationships/image" Target="media/image41.png"/><Relationship Id="rId21" Type="http://schemas.openxmlformats.org/officeDocument/2006/relationships/image" Target="media/image36.jpg"/><Relationship Id="rId24" Type="http://schemas.openxmlformats.org/officeDocument/2006/relationships/image" Target="media/image38.png"/><Relationship Id="rId23" Type="http://schemas.openxmlformats.org/officeDocument/2006/relationships/image" Target="media/image37.png"/><Relationship Id="rId60" Type="http://schemas.openxmlformats.org/officeDocument/2006/relationships/image" Target="media/image54.png"/><Relationship Id="rId26" Type="http://schemas.openxmlformats.org/officeDocument/2006/relationships/image" Target="media/image34.png"/><Relationship Id="rId25" Type="http://schemas.openxmlformats.org/officeDocument/2006/relationships/image" Target="media/image33.png"/><Relationship Id="rId28" Type="http://schemas.openxmlformats.org/officeDocument/2006/relationships/image" Target="media/image45.png"/><Relationship Id="rId27" Type="http://schemas.openxmlformats.org/officeDocument/2006/relationships/image" Target="media/image44.png"/><Relationship Id="rId29" Type="http://schemas.openxmlformats.org/officeDocument/2006/relationships/image" Target="media/image43.png"/><Relationship Id="rId51" Type="http://schemas.openxmlformats.org/officeDocument/2006/relationships/image" Target="media/image52.png"/><Relationship Id="rId50" Type="http://schemas.openxmlformats.org/officeDocument/2006/relationships/image" Target="media/image11.png"/><Relationship Id="rId53" Type="http://schemas.openxmlformats.org/officeDocument/2006/relationships/image" Target="media/image50.png"/><Relationship Id="rId52" Type="http://schemas.openxmlformats.org/officeDocument/2006/relationships/image" Target="media/image53.png"/><Relationship Id="rId11" Type="http://schemas.openxmlformats.org/officeDocument/2006/relationships/image" Target="media/image25.png"/><Relationship Id="rId55" Type="http://schemas.openxmlformats.org/officeDocument/2006/relationships/image" Target="media/image48.png"/><Relationship Id="rId10" Type="http://schemas.openxmlformats.org/officeDocument/2006/relationships/image" Target="media/image22.png"/><Relationship Id="rId54" Type="http://schemas.openxmlformats.org/officeDocument/2006/relationships/image" Target="media/image51.png"/><Relationship Id="rId13" Type="http://schemas.openxmlformats.org/officeDocument/2006/relationships/image" Target="media/image27.png"/><Relationship Id="rId57" Type="http://schemas.openxmlformats.org/officeDocument/2006/relationships/image" Target="media/image47.png"/><Relationship Id="rId12" Type="http://schemas.openxmlformats.org/officeDocument/2006/relationships/image" Target="media/image24.png"/><Relationship Id="rId56" Type="http://schemas.openxmlformats.org/officeDocument/2006/relationships/image" Target="media/image49.png"/><Relationship Id="rId15" Type="http://schemas.openxmlformats.org/officeDocument/2006/relationships/image" Target="media/image26.png"/><Relationship Id="rId59" Type="http://schemas.openxmlformats.org/officeDocument/2006/relationships/image" Target="media/image55.png"/><Relationship Id="rId14" Type="http://schemas.openxmlformats.org/officeDocument/2006/relationships/image" Target="media/image40.jpg"/><Relationship Id="rId58" Type="http://schemas.openxmlformats.org/officeDocument/2006/relationships/image" Target="media/image10.png"/><Relationship Id="rId17" Type="http://schemas.openxmlformats.org/officeDocument/2006/relationships/image" Target="media/image46.jpg"/><Relationship Id="rId16" Type="http://schemas.openxmlformats.org/officeDocument/2006/relationships/image" Target="media/image29.png"/><Relationship Id="rId19" Type="http://schemas.openxmlformats.org/officeDocument/2006/relationships/image" Target="media/image42.png"/><Relationship Id="rId1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