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line="276" w:lineRule="auto"/>
        <w:contextualSpacing w:val="0"/>
      </w:pPr>
      <w:r w:rsidDel="00000000" w:rsidR="00000000" w:rsidRPr="00000000">
        <w:rPr>
          <w:rtl w:val="0"/>
        </w:rPr>
      </w:r>
    </w:p>
    <w:tbl>
      <w:tblPr>
        <w:tblStyle w:val="Table4"/>
        <w:bidiVisual w:val="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48"/>
        <w:gridCol w:w="4668"/>
        <w:tblGridChange w:id="0">
          <w:tblGrid>
            <w:gridCol w:w="6348"/>
            <w:gridCol w:w="4668"/>
          </w:tblGrid>
        </w:tblGridChange>
      </w:tblGrid>
      <w:tr>
        <w:trPr>
          <w:trHeight w:val="60" w:hRule="atLeast"/>
        </w:trPr>
        <w:tc>
          <w:tcPr/>
          <w:p w:rsidR="00000000" w:rsidDel="00000000" w:rsidP="00000000" w:rsidRDefault="00000000" w:rsidRPr="00000000">
            <w:pPr>
              <w:spacing w:line="192" w:lineRule="auto"/>
              <w:contextualSpacing w:val="0"/>
            </w:pPr>
            <w:r w:rsidDel="00000000" w:rsidR="00000000" w:rsidRPr="00000000">
              <w:rPr>
                <w:b w:val="1"/>
                <w:color w:val="b5a28b"/>
                <w:sz w:val="72"/>
                <w:szCs w:val="72"/>
                <w:rtl w:val="0"/>
              </w:rPr>
              <w:t xml:space="preserve">Mary </w:t>
            </w:r>
            <w:r w:rsidDel="00000000" w:rsidR="00000000" w:rsidRPr="00000000">
              <w:rPr>
                <w:rtl w:val="0"/>
              </w:rPr>
            </w:r>
          </w:p>
          <w:p w:rsidR="00000000" w:rsidDel="00000000" w:rsidP="00000000" w:rsidRDefault="00000000" w:rsidRPr="00000000">
            <w:pPr>
              <w:spacing w:line="192" w:lineRule="auto"/>
              <w:contextualSpacing w:val="0"/>
            </w:pPr>
            <w:r w:rsidDel="00000000" w:rsidR="00000000" w:rsidRPr="00000000">
              <w:rPr>
                <w:b w:val="1"/>
                <w:color w:val="b5a28b"/>
                <w:sz w:val="72"/>
                <w:szCs w:val="72"/>
                <w:rtl w:val="0"/>
              </w:rPr>
              <w:t xml:space="preserve">Hloomcraft</w:t>
            </w: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8"/>
                <w:szCs w:val="28"/>
                <w:rtl w:val="0"/>
              </w:rPr>
              <w:t xml:space="preserve">System Analyst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Class aptent taciti sociosqu ad litora torquent per conubia nostra, per inceptos hymenaeos. Donec ullamcorper fringilla eros. Fusce in sapien eu purus dapibus commodo. Cum sociis natoque penatibus et magnis dis.</w:t>
            </w:r>
            <w:r w:rsidDel="00000000" w:rsidR="00000000" w:rsidRPr="00000000">
              <w:drawing>
                <wp:anchor allowOverlap="1" behindDoc="0" distB="0" distT="0" distL="114300" distR="114300" hidden="0" layoutInCell="0" locked="0" relativeHeight="0" simplePos="0">
                  <wp:simplePos x="0" y="0"/>
                  <wp:positionH relativeFrom="margin">
                    <wp:posOffset>19050</wp:posOffset>
                  </wp:positionH>
                  <wp:positionV relativeFrom="paragraph">
                    <wp:posOffset>635</wp:posOffset>
                  </wp:positionV>
                  <wp:extent cx="1219200" cy="1219200"/>
                  <wp:effectExtent b="0" l="0" r="0" t="0"/>
                  <wp:wrapSquare wrapText="bothSides" distB="0" distT="0" distL="114300" distR="114300"/>
                  <wp:docPr id="2" name="image06.jpg"/>
                  <a:graphic>
                    <a:graphicData uri="http://schemas.openxmlformats.org/drawingml/2006/picture">
                      <pic:pic>
                        <pic:nvPicPr>
                          <pic:cNvPr id="0" name="image06.jpg"/>
                          <pic:cNvPicPr preferRelativeResize="0"/>
                        </pic:nvPicPr>
                        <pic:blipFill>
                          <a:blip r:embed="rId5"/>
                          <a:srcRect b="0" l="0" r="0" t="0"/>
                          <a:stretch>
                            <a:fillRect/>
                          </a:stretch>
                        </pic:blipFill>
                        <pic:spPr>
                          <a:xfrm>
                            <a:off x="0" y="0"/>
                            <a:ext cx="1219200" cy="1219200"/>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Visual w:val="0"/>
              <w:tblW w:w="613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69"/>
              <w:gridCol w:w="4163"/>
              <w:tblGridChange w:id="0">
                <w:tblGrid>
                  <w:gridCol w:w="1969"/>
                  <w:gridCol w:w="4163"/>
                </w:tblGrid>
              </w:tblGridChange>
            </w:tblGrid>
            <w:tr>
              <w:trPr>
                <w:trHeight w:val="420" w:hRule="atLeast"/>
              </w:trPr>
              <w:tc>
                <w:tcPr>
                  <w:gridSpan w:val="2"/>
                  <w:shd w:fill="ffffff"/>
                </w:tcPr>
                <w:p w:rsidR="00000000" w:rsidDel="00000000" w:rsidP="00000000" w:rsidRDefault="00000000" w:rsidRPr="00000000">
                  <w:pPr>
                    <w:pStyle w:val="Heading1"/>
                    <w:contextualSpacing w:val="0"/>
                  </w:pPr>
                  <w:r w:rsidDel="00000000" w:rsidR="00000000" w:rsidRPr="00000000">
                    <w:rPr>
                      <w:rtl w:val="0"/>
                    </w:rPr>
                    <w:t xml:space="preserve">Experience</w:t>
                  </w:r>
                </w:p>
              </w:tc>
            </w:tr>
            <w:tr>
              <w:tc>
                <w:tcPr>
                  <w:tcBorders>
                    <w:bottom w:color="ffffff" w:space="0" w:sz="48" w:val="single"/>
                  </w:tcBorders>
                  <w:shd w:fill="f6f3c2"/>
                  <w:tcMar>
                    <w:top w:w="58.0" w:type="dxa"/>
                    <w:left w:w="115.0" w:type="dxa"/>
                    <w:bottom w:w="58.0" w:type="dxa"/>
                    <w:right w:w="115.0" w:type="dxa"/>
                  </w:tcMar>
                  <w:vAlign w:val="center"/>
                </w:tcPr>
                <w:p w:rsidR="00000000" w:rsidDel="00000000" w:rsidP="00000000" w:rsidRDefault="00000000" w:rsidRPr="00000000">
                  <w:pPr>
                    <w:contextualSpacing w:val="0"/>
                    <w:jc w:val="center"/>
                  </w:pPr>
                  <w:r w:rsidDel="00000000" w:rsidR="00000000" w:rsidRPr="00000000">
                    <w:rPr>
                      <w:sz w:val="20"/>
                      <w:szCs w:val="20"/>
                      <w:rtl w:val="0"/>
                    </w:rPr>
                    <w:t xml:space="preserve">2008 – Present</w:t>
                  </w:r>
                  <w:r w:rsidDel="00000000" w:rsidR="00000000" w:rsidRPr="00000000">
                    <w:rPr>
                      <w:rtl w:val="0"/>
                    </w:rPr>
                  </w:r>
                </w:p>
                <w:p w:rsidR="00000000" w:rsidDel="00000000" w:rsidP="00000000" w:rsidRDefault="00000000" w:rsidRPr="00000000">
                  <w:pPr>
                    <w:spacing w:after="40" w:lineRule="auto"/>
                    <w:contextualSpacing w:val="0"/>
                    <w:jc w:val="center"/>
                  </w:pPr>
                  <w:r w:rsidDel="00000000" w:rsidR="00000000" w:rsidRPr="00000000">
                    <w:rPr>
                      <w:b w:val="1"/>
                      <w:sz w:val="24"/>
                      <w:szCs w:val="24"/>
                      <w:rtl w:val="0"/>
                    </w:rPr>
                    <w:t xml:space="preserve">Centene Corporation</w:t>
                  </w:r>
                  <w:r w:rsidDel="00000000" w:rsidR="00000000" w:rsidRPr="00000000">
                    <w:rPr>
                      <w:rtl w:val="0"/>
                    </w:rPr>
                  </w:r>
                </w:p>
              </w:tc>
              <w:tc>
                <w:tcPr>
                  <w:tcMar>
                    <w:top w:w="58.0" w:type="dxa"/>
                    <w:left w:w="115.0" w:type="dxa"/>
                    <w:bottom w:w="58.0" w:type="dxa"/>
                    <w:right w:w="115.0" w:type="dxa"/>
                  </w:tcMar>
                </w:tcPr>
                <w:p w:rsidR="00000000" w:rsidDel="00000000" w:rsidP="00000000" w:rsidRDefault="00000000" w:rsidRPr="00000000">
                  <w:pPr>
                    <w:spacing w:after="40" w:lineRule="auto"/>
                    <w:contextualSpacing w:val="0"/>
                  </w:pPr>
                  <w:r w:rsidDel="00000000" w:rsidR="00000000" w:rsidRPr="00000000">
                    <w:rPr>
                      <w:b w:val="1"/>
                      <w:sz w:val="24"/>
                      <w:szCs w:val="24"/>
                      <w:rtl w:val="0"/>
                    </w:rPr>
                    <w:t xml:space="preserve">IT System Analyst</w:t>
                  </w:r>
                  <w:r w:rsidDel="00000000" w:rsidR="00000000" w:rsidRPr="00000000">
                    <w:rPr>
                      <w:rtl w:val="0"/>
                    </w:rPr>
                  </w:r>
                </w:p>
                <w:p w:rsidR="00000000" w:rsidDel="00000000" w:rsidP="00000000" w:rsidRDefault="00000000" w:rsidRPr="00000000">
                  <w:pPr>
                    <w:numPr>
                      <w:ilvl w:val="0"/>
                      <w:numId w:val="1"/>
                    </w:numPr>
                    <w:ind w:left="615" w:hanging="360"/>
                    <w:contextualSpacing w:val="1"/>
                    <w:rPr/>
                  </w:pPr>
                  <w:r w:rsidDel="00000000" w:rsidR="00000000" w:rsidRPr="00000000">
                    <w:rPr>
                      <w:rtl w:val="0"/>
                    </w:rPr>
                    <w:t xml:space="preserve">Vivamus a mi.</w:t>
                  </w:r>
                </w:p>
                <w:p w:rsidR="00000000" w:rsidDel="00000000" w:rsidP="00000000" w:rsidRDefault="00000000" w:rsidRPr="00000000">
                  <w:pPr>
                    <w:numPr>
                      <w:ilvl w:val="0"/>
                      <w:numId w:val="1"/>
                    </w:numPr>
                    <w:ind w:left="615" w:hanging="360"/>
                    <w:contextualSpacing w:val="1"/>
                    <w:rPr/>
                  </w:pPr>
                  <w:r w:rsidDel="00000000" w:rsidR="00000000" w:rsidRPr="00000000">
                    <w:rPr>
                      <w:rtl w:val="0"/>
                    </w:rPr>
                    <w:t xml:space="preserve">Morbi neque.</w:t>
                  </w:r>
                </w:p>
                <w:p w:rsidR="00000000" w:rsidDel="00000000" w:rsidP="00000000" w:rsidRDefault="00000000" w:rsidRPr="00000000">
                  <w:pPr>
                    <w:numPr>
                      <w:ilvl w:val="0"/>
                      <w:numId w:val="1"/>
                    </w:numPr>
                    <w:ind w:left="615" w:hanging="360"/>
                    <w:contextualSpacing w:val="1"/>
                    <w:rPr/>
                  </w:pPr>
                  <w:r w:rsidDel="00000000" w:rsidR="00000000" w:rsidRPr="00000000">
                    <w:rPr>
                      <w:rtl w:val="0"/>
                    </w:rPr>
                    <w:t xml:space="preserve">Aliquam erat volutpat.</w:t>
                  </w:r>
                </w:p>
                <w:p w:rsidR="00000000" w:rsidDel="00000000" w:rsidP="00000000" w:rsidRDefault="00000000" w:rsidRPr="00000000">
                  <w:pPr>
                    <w:numPr>
                      <w:ilvl w:val="0"/>
                      <w:numId w:val="1"/>
                    </w:numPr>
                    <w:ind w:left="615" w:hanging="360"/>
                    <w:contextualSpacing w:val="1"/>
                    <w:rPr/>
                  </w:pPr>
                  <w:r w:rsidDel="00000000" w:rsidR="00000000" w:rsidRPr="00000000">
                    <w:rPr>
                      <w:rtl w:val="0"/>
                    </w:rPr>
                    <w:t xml:space="preserve">Integer ultrices lobortis eros.</w:t>
                  </w:r>
                </w:p>
              </w:tc>
            </w:tr>
            <w:tr>
              <w:tc>
                <w:tcPr>
                  <w:tcBorders>
                    <w:top w:color="ffffff" w:space="0" w:sz="48" w:val="single"/>
                    <w:bottom w:color="ffffff" w:space="0" w:sz="48" w:val="single"/>
                  </w:tcBorders>
                  <w:shd w:fill="f6f3c2"/>
                  <w:tcMar>
                    <w:top w:w="58.0" w:type="dxa"/>
                    <w:left w:w="115.0" w:type="dxa"/>
                    <w:bottom w:w="58.0" w:type="dxa"/>
                    <w:right w:w="115.0" w:type="dxa"/>
                  </w:tcMar>
                  <w:vAlign w:val="center"/>
                </w:tcPr>
                <w:p w:rsidR="00000000" w:rsidDel="00000000" w:rsidP="00000000" w:rsidRDefault="00000000" w:rsidRPr="00000000">
                  <w:pPr>
                    <w:contextualSpacing w:val="0"/>
                    <w:jc w:val="center"/>
                  </w:pPr>
                  <w:r w:rsidDel="00000000" w:rsidR="00000000" w:rsidRPr="00000000">
                    <w:rPr>
                      <w:sz w:val="20"/>
                      <w:szCs w:val="20"/>
                      <w:rtl w:val="0"/>
                    </w:rPr>
                    <w:t xml:space="preserve">2006 – 2008</w:t>
                  </w:r>
                  <w:r w:rsidDel="00000000" w:rsidR="00000000" w:rsidRPr="00000000">
                    <w:rPr>
                      <w:rtl w:val="0"/>
                    </w:rPr>
                  </w:r>
                </w:p>
                <w:p w:rsidR="00000000" w:rsidDel="00000000" w:rsidP="00000000" w:rsidRDefault="00000000" w:rsidRPr="00000000">
                  <w:pPr>
                    <w:spacing w:after="40" w:lineRule="auto"/>
                    <w:contextualSpacing w:val="0"/>
                    <w:jc w:val="center"/>
                  </w:pPr>
                  <w:r w:rsidDel="00000000" w:rsidR="00000000" w:rsidRPr="00000000">
                    <w:rPr>
                      <w:b w:val="1"/>
                      <w:sz w:val="24"/>
                      <w:szCs w:val="24"/>
                      <w:rtl w:val="0"/>
                    </w:rPr>
                    <w:t xml:space="preserve">Magic Eubos United</w:t>
                  </w:r>
                  <w:r w:rsidDel="00000000" w:rsidR="00000000" w:rsidRPr="00000000">
                    <w:rPr>
                      <w:rtl w:val="0"/>
                    </w:rPr>
                  </w:r>
                </w:p>
              </w:tc>
              <w:tc>
                <w:tcPr>
                  <w:tcMar>
                    <w:top w:w="58.0" w:type="dxa"/>
                    <w:left w:w="115.0" w:type="dxa"/>
                    <w:bottom w:w="58.0" w:type="dxa"/>
                    <w:right w:w="115.0" w:type="dxa"/>
                  </w:tcMar>
                </w:tcPr>
                <w:p w:rsidR="00000000" w:rsidDel="00000000" w:rsidP="00000000" w:rsidRDefault="00000000" w:rsidRPr="00000000">
                  <w:pPr>
                    <w:spacing w:after="40" w:lineRule="auto"/>
                    <w:contextualSpacing w:val="0"/>
                  </w:pPr>
                  <w:r w:rsidDel="00000000" w:rsidR="00000000" w:rsidRPr="00000000">
                    <w:rPr>
                      <w:b w:val="1"/>
                      <w:sz w:val="24"/>
                      <w:szCs w:val="24"/>
                      <w:rtl w:val="0"/>
                    </w:rPr>
                    <w:t xml:space="preserve">Sr. Business Analyst</w:t>
                  </w:r>
                  <w:r w:rsidDel="00000000" w:rsidR="00000000" w:rsidRPr="00000000">
                    <w:rPr>
                      <w:rtl w:val="0"/>
                    </w:rPr>
                  </w:r>
                </w:p>
                <w:p w:rsidR="00000000" w:rsidDel="00000000" w:rsidP="00000000" w:rsidRDefault="00000000" w:rsidRPr="00000000">
                  <w:pPr>
                    <w:numPr>
                      <w:ilvl w:val="0"/>
                      <w:numId w:val="1"/>
                    </w:numPr>
                    <w:ind w:left="615" w:hanging="360"/>
                    <w:contextualSpacing w:val="1"/>
                    <w:rPr/>
                  </w:pPr>
                  <w:r w:rsidDel="00000000" w:rsidR="00000000" w:rsidRPr="00000000">
                    <w:rPr>
                      <w:rtl w:val="0"/>
                    </w:rPr>
                    <w:t xml:space="preserve">Proin semper, ante vitae sollicitudin posuere.</w:t>
                  </w:r>
                </w:p>
                <w:p w:rsidR="00000000" w:rsidDel="00000000" w:rsidP="00000000" w:rsidRDefault="00000000" w:rsidRPr="00000000">
                  <w:pPr>
                    <w:numPr>
                      <w:ilvl w:val="0"/>
                      <w:numId w:val="1"/>
                    </w:numPr>
                    <w:ind w:left="615" w:hanging="360"/>
                    <w:contextualSpacing w:val="1"/>
                    <w:rPr/>
                  </w:pPr>
                  <w:r w:rsidDel="00000000" w:rsidR="00000000" w:rsidRPr="00000000">
                    <w:rPr>
                      <w:rtl w:val="0"/>
                    </w:rPr>
                    <w:t xml:space="preserve">Sed velit urna, interdum vel, ultricies vel, faucibus at, quam.</w:t>
                  </w:r>
                </w:p>
                <w:p w:rsidR="00000000" w:rsidDel="00000000" w:rsidP="00000000" w:rsidRDefault="00000000" w:rsidRPr="00000000">
                  <w:pPr>
                    <w:numPr>
                      <w:ilvl w:val="0"/>
                      <w:numId w:val="1"/>
                    </w:numPr>
                    <w:ind w:left="615" w:hanging="360"/>
                    <w:contextualSpacing w:val="1"/>
                    <w:rPr/>
                  </w:pPr>
                  <w:r w:rsidDel="00000000" w:rsidR="00000000" w:rsidRPr="00000000">
                    <w:rPr>
                      <w:rtl w:val="0"/>
                    </w:rPr>
                    <w:t xml:space="preserve">Donec elit est, consectetuer eget, consequat quis, tempus quis, wisi.</w:t>
                  </w:r>
                </w:p>
              </w:tc>
            </w:tr>
            <w:tr>
              <w:trPr>
                <w:trHeight w:val="2040" w:hRule="atLeast"/>
              </w:trPr>
              <w:tc>
                <w:tcPr>
                  <w:tcBorders>
                    <w:top w:color="ffffff" w:space="0" w:sz="48" w:val="single"/>
                  </w:tcBorders>
                  <w:shd w:fill="f6f3c2"/>
                  <w:tcMar>
                    <w:top w:w="58.0" w:type="dxa"/>
                    <w:left w:w="115.0" w:type="dxa"/>
                    <w:bottom w:w="58.0" w:type="dxa"/>
                    <w:right w:w="115.0" w:type="dxa"/>
                  </w:tcMar>
                  <w:vAlign w:val="center"/>
                </w:tcPr>
                <w:p w:rsidR="00000000" w:rsidDel="00000000" w:rsidP="00000000" w:rsidRDefault="00000000" w:rsidRPr="00000000">
                  <w:pPr>
                    <w:contextualSpacing w:val="0"/>
                    <w:jc w:val="center"/>
                  </w:pPr>
                  <w:r w:rsidDel="00000000" w:rsidR="00000000" w:rsidRPr="00000000">
                    <w:rPr>
                      <w:sz w:val="20"/>
                      <w:szCs w:val="20"/>
                      <w:rtl w:val="0"/>
                    </w:rPr>
                    <w:t xml:space="preserve">2005 – 2006</w:t>
                  </w:r>
                  <w:r w:rsidDel="00000000" w:rsidR="00000000" w:rsidRPr="00000000">
                    <w:rPr>
                      <w:rtl w:val="0"/>
                    </w:rPr>
                  </w:r>
                </w:p>
                <w:p w:rsidR="00000000" w:rsidDel="00000000" w:rsidP="00000000" w:rsidRDefault="00000000" w:rsidRPr="00000000">
                  <w:pPr>
                    <w:spacing w:after="40" w:lineRule="auto"/>
                    <w:contextualSpacing w:val="0"/>
                    <w:jc w:val="center"/>
                  </w:pPr>
                  <w:r w:rsidDel="00000000" w:rsidR="00000000" w:rsidRPr="00000000">
                    <w:rPr>
                      <w:b w:val="1"/>
                      <w:sz w:val="24"/>
                      <w:szCs w:val="24"/>
                      <w:rtl w:val="0"/>
                    </w:rPr>
                    <w:t xml:space="preserve">The Boeing Company</w:t>
                  </w:r>
                  <w:r w:rsidDel="00000000" w:rsidR="00000000" w:rsidRPr="00000000">
                    <w:rPr>
                      <w:rtl w:val="0"/>
                    </w:rPr>
                  </w:r>
                </w:p>
              </w:tc>
              <w:tc>
                <w:tcPr>
                  <w:tcMar>
                    <w:top w:w="58.0" w:type="dxa"/>
                    <w:left w:w="115.0" w:type="dxa"/>
                    <w:bottom w:w="58.0" w:type="dxa"/>
                    <w:right w:w="115.0" w:type="dxa"/>
                  </w:tcMar>
                </w:tcPr>
                <w:p w:rsidR="00000000" w:rsidDel="00000000" w:rsidP="00000000" w:rsidRDefault="00000000" w:rsidRPr="00000000">
                  <w:pPr>
                    <w:spacing w:after="40" w:lineRule="auto"/>
                    <w:contextualSpacing w:val="0"/>
                  </w:pPr>
                  <w:r w:rsidDel="00000000" w:rsidR="00000000" w:rsidRPr="00000000">
                    <w:rPr>
                      <w:b w:val="1"/>
                      <w:sz w:val="24"/>
                      <w:szCs w:val="24"/>
                      <w:rtl w:val="0"/>
                    </w:rPr>
                    <w:t xml:space="preserve">Programmer Analyst</w:t>
                  </w:r>
                  <w:r w:rsidDel="00000000" w:rsidR="00000000" w:rsidRPr="00000000">
                    <w:rPr>
                      <w:rtl w:val="0"/>
                    </w:rPr>
                  </w:r>
                </w:p>
                <w:p w:rsidR="00000000" w:rsidDel="00000000" w:rsidP="00000000" w:rsidRDefault="00000000" w:rsidRPr="00000000">
                  <w:pPr>
                    <w:numPr>
                      <w:ilvl w:val="0"/>
                      <w:numId w:val="1"/>
                    </w:numPr>
                    <w:ind w:left="615" w:hanging="360"/>
                    <w:contextualSpacing w:val="1"/>
                    <w:rPr/>
                  </w:pPr>
                  <w:r w:rsidDel="00000000" w:rsidR="00000000" w:rsidRPr="00000000">
                    <w:rPr>
                      <w:rtl w:val="0"/>
                    </w:rPr>
                    <w:t xml:space="preserve">Proin semper, ante vitae sollicitudin posuere.</w:t>
                  </w:r>
                </w:p>
                <w:p w:rsidR="00000000" w:rsidDel="00000000" w:rsidP="00000000" w:rsidRDefault="00000000" w:rsidRPr="00000000">
                  <w:pPr>
                    <w:numPr>
                      <w:ilvl w:val="0"/>
                      <w:numId w:val="1"/>
                    </w:numPr>
                    <w:ind w:left="615" w:hanging="360"/>
                    <w:contextualSpacing w:val="1"/>
                    <w:rPr/>
                  </w:pPr>
                  <w:r w:rsidDel="00000000" w:rsidR="00000000" w:rsidRPr="00000000">
                    <w:rPr>
                      <w:rtl w:val="0"/>
                    </w:rPr>
                    <w:t xml:space="preserve">Sed velit urna, interdum vel, ultricies vel, faucibus at, quam.</w:t>
                  </w:r>
                </w:p>
                <w:p w:rsidR="00000000" w:rsidDel="00000000" w:rsidP="00000000" w:rsidRDefault="00000000" w:rsidRPr="00000000">
                  <w:pPr>
                    <w:numPr>
                      <w:ilvl w:val="0"/>
                      <w:numId w:val="1"/>
                    </w:numPr>
                    <w:ind w:left="615" w:hanging="360"/>
                    <w:contextualSpacing w:val="1"/>
                    <w:rPr/>
                  </w:pPr>
                  <w:r w:rsidDel="00000000" w:rsidR="00000000" w:rsidRPr="00000000">
                    <w:rPr>
                      <w:rtl w:val="0"/>
                    </w:rPr>
                    <w:t xml:space="preserve">Donec elit est, consectetuer eget, consequat quis, tempus quis, wisi.</w:t>
                  </w:r>
                </w:p>
              </w:tc>
            </w:tr>
          </w:tbl>
          <w:p w:rsidR="00000000" w:rsidDel="00000000" w:rsidP="00000000" w:rsidRDefault="00000000" w:rsidRPr="00000000">
            <w:pPr>
              <w:contextualSpacing w:val="0"/>
            </w:pPr>
            <w:r w:rsidDel="00000000" w:rsidR="00000000" w:rsidRPr="00000000">
              <w:rPr>
                <w:rtl w:val="0"/>
              </w:rPr>
            </w:r>
          </w:p>
          <w:tbl>
            <w:tblPr>
              <w:tblStyle w:val="Table2"/>
              <w:bidiVisual w:val="0"/>
              <w:tblW w:w="613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9"/>
              <w:gridCol w:w="4128"/>
              <w:gridCol w:w="25"/>
              <w:tblGridChange w:id="0">
                <w:tblGrid>
                  <w:gridCol w:w="1979"/>
                  <w:gridCol w:w="4128"/>
                  <w:gridCol w:w="25"/>
                </w:tblGrid>
              </w:tblGridChange>
            </w:tblGrid>
            <w:tr>
              <w:trPr>
                <w:trHeight w:val="420" w:hRule="atLeast"/>
              </w:trPr>
              <w:tc>
                <w:tcPr>
                  <w:gridSpan w:val="2"/>
                  <w:shd w:fill="ffffff"/>
                </w:tcPr>
                <w:p w:rsidR="00000000" w:rsidDel="00000000" w:rsidP="00000000" w:rsidRDefault="00000000" w:rsidRPr="00000000">
                  <w:pPr>
                    <w:pStyle w:val="Heading1"/>
                    <w:contextualSpacing w:val="0"/>
                  </w:pPr>
                  <w:r w:rsidDel="00000000" w:rsidR="00000000" w:rsidRPr="00000000">
                    <w:rPr>
                      <w:rtl w:val="0"/>
                    </w:rPr>
                    <w:t xml:space="preserve">Education</w:t>
                  </w:r>
                </w:p>
              </w:tc>
            </w:tr>
            <w:tr>
              <w:trPr>
                <w:trHeight w:val="620" w:hRule="atLeast"/>
              </w:trPr>
              <w:tc>
                <w:tcPr>
                  <w:tcBorders>
                    <w:bottom w:color="ffffff" w:space="0" w:sz="48" w:val="single"/>
                  </w:tcBorders>
                  <w:shd w:fill="f6f3c2"/>
                  <w:tcMar>
                    <w:top w:w="58.0" w:type="dxa"/>
                    <w:left w:w="115.0" w:type="dxa"/>
                    <w:bottom w:w="58.0" w:type="dxa"/>
                    <w:right w:w="115.0" w:type="dxa"/>
                  </w:tcMar>
                  <w:vAlign w:val="center"/>
                </w:tcPr>
                <w:p w:rsidR="00000000" w:rsidDel="00000000" w:rsidP="00000000" w:rsidRDefault="00000000" w:rsidRPr="00000000">
                  <w:pPr>
                    <w:contextualSpacing w:val="0"/>
                    <w:jc w:val="center"/>
                  </w:pPr>
                  <w:r w:rsidDel="00000000" w:rsidR="00000000" w:rsidRPr="00000000">
                    <w:rPr>
                      <w:sz w:val="20"/>
                      <w:szCs w:val="20"/>
                      <w:rtl w:val="0"/>
                    </w:rPr>
                    <w:t xml:space="preserve">2000</w:t>
                  </w:r>
                  <w:r w:rsidDel="00000000" w:rsidR="00000000" w:rsidRPr="00000000">
                    <w:rPr>
                      <w:rtl w:val="0"/>
                    </w:rPr>
                  </w:r>
                </w:p>
              </w:tc>
              <w:tc>
                <w:tcPr>
                  <w:gridSpan w:val="2"/>
                  <w:tcMar>
                    <w:top w:w="58.0" w:type="dxa"/>
                    <w:left w:w="115.0" w:type="dxa"/>
                    <w:bottom w:w="58.0" w:type="dxa"/>
                    <w:right w:w="115.0" w:type="dxa"/>
                  </w:tcMar>
                </w:tcPr>
                <w:p w:rsidR="00000000" w:rsidDel="00000000" w:rsidP="00000000" w:rsidRDefault="00000000" w:rsidRPr="00000000">
                  <w:pPr>
                    <w:spacing w:after="40" w:lineRule="auto"/>
                    <w:contextualSpacing w:val="0"/>
                  </w:pPr>
                  <w:r w:rsidDel="00000000" w:rsidR="00000000" w:rsidRPr="00000000">
                    <w:rPr>
                      <w:b w:val="1"/>
                      <w:sz w:val="24"/>
                      <w:szCs w:val="24"/>
                      <w:rtl w:val="0"/>
                    </w:rPr>
                    <w:t xml:space="preserve">Master of Project Management</w:t>
                  </w:r>
                  <w:r w:rsidDel="00000000" w:rsidR="00000000" w:rsidRPr="00000000">
                    <w:rPr>
                      <w:rtl w:val="0"/>
                    </w:rPr>
                  </w:r>
                </w:p>
                <w:p w:rsidR="00000000" w:rsidDel="00000000" w:rsidP="00000000" w:rsidRDefault="00000000" w:rsidRPr="00000000">
                  <w:pPr>
                    <w:spacing w:after="40" w:lineRule="auto"/>
                    <w:contextualSpacing w:val="0"/>
                  </w:pPr>
                  <w:r w:rsidDel="00000000" w:rsidR="00000000" w:rsidRPr="00000000">
                    <w:rPr>
                      <w:i w:val="1"/>
                      <w:sz w:val="24"/>
                      <w:szCs w:val="24"/>
                      <w:rtl w:val="0"/>
                    </w:rPr>
                    <w:t xml:space="preserve">Washington University</w:t>
                  </w:r>
                  <w:r w:rsidDel="00000000" w:rsidR="00000000" w:rsidRPr="00000000">
                    <w:rPr>
                      <w:rtl w:val="0"/>
                    </w:rPr>
                  </w:r>
                </w:p>
              </w:tc>
            </w:tr>
            <w:tr>
              <w:trPr>
                <w:trHeight w:val="620" w:hRule="atLeast"/>
              </w:trPr>
              <w:tc>
                <w:tcPr>
                  <w:tcBorders>
                    <w:top w:color="ffffff" w:space="0" w:sz="48" w:val="single"/>
                  </w:tcBorders>
                  <w:shd w:fill="f6f3c2"/>
                  <w:tcMar>
                    <w:top w:w="58.0" w:type="dxa"/>
                    <w:left w:w="115.0" w:type="dxa"/>
                    <w:bottom w:w="58.0" w:type="dxa"/>
                    <w:right w:w="115.0" w:type="dxa"/>
                  </w:tcMar>
                  <w:vAlign w:val="center"/>
                </w:tcPr>
                <w:p w:rsidR="00000000" w:rsidDel="00000000" w:rsidP="00000000" w:rsidRDefault="00000000" w:rsidRPr="00000000">
                  <w:pPr>
                    <w:contextualSpacing w:val="0"/>
                    <w:jc w:val="center"/>
                  </w:pPr>
                  <w:r w:rsidDel="00000000" w:rsidR="00000000" w:rsidRPr="00000000">
                    <w:rPr>
                      <w:sz w:val="20"/>
                      <w:szCs w:val="20"/>
                      <w:rtl w:val="0"/>
                    </w:rPr>
                    <w:t xml:space="preserve">2005</w:t>
                  </w:r>
                  <w:r w:rsidDel="00000000" w:rsidR="00000000" w:rsidRPr="00000000">
                    <w:rPr>
                      <w:rtl w:val="0"/>
                    </w:rPr>
                  </w:r>
                </w:p>
              </w:tc>
              <w:tc>
                <w:tcPr>
                  <w:tcMar>
                    <w:top w:w="58.0" w:type="dxa"/>
                    <w:left w:w="115.0" w:type="dxa"/>
                    <w:bottom w:w="58.0" w:type="dxa"/>
                    <w:right w:w="115.0" w:type="dxa"/>
                  </w:tcMar>
                </w:tcPr>
                <w:p w:rsidR="00000000" w:rsidDel="00000000" w:rsidP="00000000" w:rsidRDefault="00000000" w:rsidRPr="00000000">
                  <w:pPr>
                    <w:spacing w:after="40" w:lineRule="auto"/>
                    <w:contextualSpacing w:val="0"/>
                  </w:pPr>
                  <w:r w:rsidDel="00000000" w:rsidR="00000000" w:rsidRPr="00000000">
                    <w:rPr>
                      <w:b w:val="1"/>
                      <w:sz w:val="24"/>
                      <w:szCs w:val="24"/>
                      <w:rtl w:val="0"/>
                    </w:rPr>
                    <w:t xml:space="preserve">Master of Business Administration</w:t>
                  </w:r>
                  <w:r w:rsidDel="00000000" w:rsidR="00000000" w:rsidRPr="00000000">
                    <w:rPr>
                      <w:rtl w:val="0"/>
                    </w:rPr>
                  </w:r>
                </w:p>
                <w:p w:rsidR="00000000" w:rsidDel="00000000" w:rsidP="00000000" w:rsidRDefault="00000000" w:rsidRPr="00000000">
                  <w:pPr>
                    <w:spacing w:after="40" w:lineRule="auto"/>
                    <w:contextualSpacing w:val="0"/>
                  </w:pPr>
                  <w:r w:rsidDel="00000000" w:rsidR="00000000" w:rsidRPr="00000000">
                    <w:rPr>
                      <w:i w:val="1"/>
                      <w:sz w:val="24"/>
                      <w:szCs w:val="24"/>
                      <w:rtl w:val="0"/>
                    </w:rPr>
                    <w:t xml:space="preserve">Ohio State University</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widowControl w:val="0"/>
              <w:spacing w:line="276" w:lineRule="auto"/>
              <w:contextualSpacing w:val="0"/>
            </w:pPr>
            <w:r w:rsidDel="00000000" w:rsidR="00000000" w:rsidRPr="00000000">
              <w:rPr>
                <w:rtl w:val="0"/>
              </w:rPr>
            </w:r>
          </w:p>
          <w:tbl>
            <w:tblPr>
              <w:tblStyle w:val="Table3"/>
              <w:bidiVisual w:val="0"/>
              <w:tblW w:w="445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26"/>
              <w:gridCol w:w="2226"/>
              <w:tblGridChange w:id="0">
                <w:tblGrid>
                  <w:gridCol w:w="2226"/>
                  <w:gridCol w:w="2226"/>
                </w:tblGrid>
              </w:tblGridChange>
            </w:tblGrid>
            <w:tr>
              <w:tc>
                <w:tcPr>
                  <w:gridSpan w:val="2"/>
                  <w:shd w:fill="ffffff"/>
                </w:tcPr>
                <w:p w:rsidR="00000000" w:rsidDel="00000000" w:rsidP="00000000" w:rsidRDefault="00000000" w:rsidRPr="00000000">
                  <w:pPr>
                    <w:pStyle w:val="Heading1"/>
                    <w:contextualSpacing w:val="0"/>
                  </w:pPr>
                  <w:r w:rsidDel="00000000" w:rsidR="00000000" w:rsidRPr="00000000">
                    <w:rPr>
                      <w:rtl w:val="0"/>
                    </w:rPr>
                    <w:t xml:space="preserve">Portfolio</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1028700</wp:posOffset>
                            </wp:positionH>
                            <wp:positionV relativeFrom="paragraph">
                              <wp:posOffset>-622299</wp:posOffset>
                            </wp:positionV>
                            <wp:extent cx="1676400" cy="457200"/>
                            <wp:effectExtent b="0" l="0" r="0" t="0"/>
                            <wp:wrapNone/>
                            <wp:docPr id="7" name=""/>
                            <a:graphic>
                              <a:graphicData uri="http://schemas.microsoft.com/office/word/2010/wordprocessingShape">
                                <wps:wsp>
                                  <wps:cNvSpPr/>
                                  <wps:cNvPr id="2" name="Shape 2"/>
                                  <wps:spPr>
                                    <a:xfrm>
                                      <a:off x="4512562" y="3550130"/>
                                      <a:ext cx="1666875" cy="459740"/>
                                    </a:xfrm>
                                    <a:prstGeom prst="rect">
                                      <a:avLst/>
                                    </a:prstGeom>
                                    <a:solidFill>
                                      <a:srgbClr val="F89B7E"/>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0"/>
                                            <w:strike w:val="0"/>
                                            <w:color w:val="ffffff"/>
                                            <w:sz w:val="32"/>
                                            <w:vertAlign w:val="baseline"/>
                                          </w:rPr>
                                          <w:t xml:space="preserve">RESUME</w:t>
                                        </w:r>
                                      </w:p>
                                    </w:txbxContent>
                                  </wps:txbx>
                                  <wps:bodyPr anchorCtr="0" anchor="ctr" bIns="38100" lIns="88900" rIns="88900" tIns="38100"/>
                                </wps:wsp>
                              </a:graphicData>
                            </a:graphic>
                          </wp:anchor>
                        </w:drawing>
                      </mc:Choice>
                      <mc:Fallback>
                        <w:drawing>
                          <wp:anchor allowOverlap="1" behindDoc="0" distB="0" distT="0" distL="114300" distR="114300" hidden="0" layoutInCell="0" locked="0" relativeHeight="0" simplePos="0">
                            <wp:simplePos x="0" y="0"/>
                            <wp:positionH relativeFrom="margin">
                              <wp:posOffset>1028700</wp:posOffset>
                            </wp:positionH>
                            <wp:positionV relativeFrom="paragraph">
                              <wp:posOffset>-622299</wp:posOffset>
                            </wp:positionV>
                            <wp:extent cx="1676400" cy="457200"/>
                            <wp:effectExtent b="0" l="0" r="0" t="0"/>
                            <wp:wrapNone/>
                            <wp:docPr id="7" name="image13.png"/>
                            <a:graphic>
                              <a:graphicData uri="http://schemas.openxmlformats.org/drawingml/2006/picture">
                                <pic:pic>
                                  <pic:nvPicPr>
                                    <pic:cNvPr id="0" name="image13.png"/>
                                    <pic:cNvPicPr preferRelativeResize="0"/>
                                  </pic:nvPicPr>
                                  <pic:blipFill>
                                    <a:blip r:embed="rId6"/>
                                    <a:srcRect/>
                                    <a:stretch>
                                      <a:fillRect/>
                                    </a:stretch>
                                  </pic:blipFill>
                                  <pic:spPr>
                                    <a:xfrm>
                                      <a:off x="0" y="0"/>
                                      <a:ext cx="1676400" cy="457200"/>
                                    </a:xfrm>
                                    <a:prstGeom prst="rect"/>
                                    <a:ln/>
                                  </pic:spPr>
                                </pic:pic>
                              </a:graphicData>
                            </a:graphic>
                          </wp:anchor>
                        </w:drawing>
                      </mc:Fallback>
                    </mc:AlternateContent>
                  </w:r>
                </w:p>
              </w:tc>
            </w:tr>
            <w:tr>
              <w:trPr>
                <w:trHeight w:val="380" w:hRule="atLeast"/>
              </w:trPr>
              <w:tc>
                <w:tcPr>
                  <w:tcBorders>
                    <w:right w:color="f89b7e" w:space="0" w:sz="24" w:val="single"/>
                  </w:tcBorders>
                  <w:shd w:fill="f6f3c2"/>
                </w:tcPr>
                <w:p w:rsidR="00000000" w:rsidDel="00000000" w:rsidP="00000000" w:rsidRDefault="00000000" w:rsidRPr="00000000">
                  <w:pPr>
                    <w:spacing w:after="100" w:before="100" w:lineRule="auto"/>
                    <w:contextualSpacing w:val="0"/>
                  </w:pPr>
                  <w:r w:rsidDel="00000000" w:rsidR="00000000" w:rsidRPr="00000000">
                    <w:drawing>
                      <wp:inline distB="0" distT="0" distL="0" distR="0">
                        <wp:extent cx="1252220" cy="840740"/>
                        <wp:effectExtent b="0" l="0" r="0" t="0"/>
                        <wp:docPr id="5" name="image09.png"/>
                        <a:graphic>
                          <a:graphicData uri="http://schemas.openxmlformats.org/drawingml/2006/picture">
                            <pic:pic>
                              <pic:nvPicPr>
                                <pic:cNvPr id="0" name="image09.png"/>
                                <pic:cNvPicPr preferRelativeResize="0"/>
                              </pic:nvPicPr>
                              <pic:blipFill>
                                <a:blip r:embed="rId7"/>
                                <a:srcRect b="0" l="0" r="0" t="0"/>
                                <a:stretch>
                                  <a:fillRect/>
                                </a:stretch>
                              </pic:blipFill>
                              <pic:spPr>
                                <a:xfrm>
                                  <a:off x="0" y="0"/>
                                  <a:ext cx="1252220" cy="840740"/>
                                </a:xfrm>
                                <a:prstGeom prst="rect"/>
                                <a:ln/>
                              </pic:spPr>
                            </pic:pic>
                          </a:graphicData>
                        </a:graphic>
                      </wp:inline>
                    </w:drawing>
                  </w:r>
                  <w:r w:rsidDel="00000000" w:rsidR="00000000" w:rsidRPr="00000000">
                    <w:rPr>
                      <w:rtl w:val="0"/>
                    </w:rPr>
                  </w:r>
                </w:p>
              </w:tc>
              <w:tc>
                <w:tcPr>
                  <w:tcBorders>
                    <w:left w:color="f89b7e" w:space="0" w:sz="24" w:val="single"/>
                  </w:tcBorders>
                  <w:shd w:fill="f6f3c2"/>
                </w:tcPr>
                <w:p w:rsidR="00000000" w:rsidDel="00000000" w:rsidP="00000000" w:rsidRDefault="00000000" w:rsidRPr="00000000">
                  <w:pPr>
                    <w:spacing w:after="100" w:before="100" w:lineRule="auto"/>
                    <w:contextualSpacing w:val="0"/>
                    <w:jc w:val="center"/>
                  </w:pPr>
                  <w:r w:rsidDel="00000000" w:rsidR="00000000" w:rsidRPr="00000000">
                    <w:drawing>
                      <wp:inline distB="0" distT="0" distL="0" distR="0">
                        <wp:extent cx="1252855" cy="897255"/>
                        <wp:effectExtent b="0" l="0" r="0" t="0"/>
                        <wp:docPr id="3" name="image07.png"/>
                        <a:graphic>
                          <a:graphicData uri="http://schemas.openxmlformats.org/drawingml/2006/picture">
                            <pic:pic>
                              <pic:nvPicPr>
                                <pic:cNvPr id="0" name="image07.png"/>
                                <pic:cNvPicPr preferRelativeResize="0"/>
                              </pic:nvPicPr>
                              <pic:blipFill>
                                <a:blip r:embed="rId8"/>
                                <a:srcRect b="0" l="0" r="0" t="0"/>
                                <a:stretch>
                                  <a:fillRect/>
                                </a:stretch>
                              </pic:blipFill>
                              <pic:spPr>
                                <a:xfrm>
                                  <a:off x="0" y="0"/>
                                  <a:ext cx="1252855" cy="897255"/>
                                </a:xfrm>
                                <a:prstGeom prst="rect"/>
                                <a:ln/>
                              </pic:spPr>
                            </pic:pic>
                          </a:graphicData>
                        </a:graphic>
                      </wp:inline>
                    </w:drawing>
                  </w:r>
                  <w:r w:rsidDel="00000000" w:rsidR="00000000" w:rsidRPr="00000000">
                    <w:rPr>
                      <w:rtl w:val="0"/>
                    </w:rPr>
                  </w:r>
                </w:p>
              </w:tc>
            </w:tr>
            <w:tr>
              <w:trPr>
                <w:trHeight w:val="380" w:hRule="atLeast"/>
              </w:trPr>
              <w:tc>
                <w:tcPr>
                  <w:gridSpan w:val="2"/>
                  <w:shd w:fill="f89b7e"/>
                </w:tcPr>
                <w:p w:rsidR="00000000" w:rsidDel="00000000" w:rsidP="00000000" w:rsidRDefault="00000000" w:rsidRPr="00000000">
                  <w:pPr>
                    <w:spacing w:after="100" w:before="100" w:lineRule="auto"/>
                    <w:contextualSpacing w:val="0"/>
                    <w:jc w:val="center"/>
                  </w:pPr>
                  <w:r w:rsidDel="00000000" w:rsidR="00000000" w:rsidRPr="00000000">
                    <w:drawing>
                      <wp:inline distB="0" distT="0" distL="0" distR="0">
                        <wp:extent cx="2642235" cy="603250"/>
                        <wp:effectExtent b="0" l="0" r="0" t="0"/>
                        <wp:docPr id="4" name="image08.png"/>
                        <a:graphic>
                          <a:graphicData uri="http://schemas.openxmlformats.org/drawingml/2006/picture">
                            <pic:pic>
                              <pic:nvPicPr>
                                <pic:cNvPr id="0" name="image08.png"/>
                                <pic:cNvPicPr preferRelativeResize="0"/>
                              </pic:nvPicPr>
                              <pic:blipFill>
                                <a:blip r:embed="rId9"/>
                                <a:srcRect b="0" l="0" r="0" t="0"/>
                                <a:stretch>
                                  <a:fillRect/>
                                </a:stretch>
                              </pic:blipFill>
                              <pic:spPr>
                                <a:xfrm>
                                  <a:off x="0" y="0"/>
                                  <a:ext cx="2642235" cy="603250"/>
                                </a:xfrm>
                                <a:prstGeom prst="rect"/>
                                <a:ln/>
                              </pic:spPr>
                            </pic:pic>
                          </a:graphicData>
                        </a:graphic>
                      </wp:inline>
                    </w:drawing>
                  </w:r>
                  <w:r w:rsidDel="00000000" w:rsidR="00000000" w:rsidRPr="00000000">
                    <w:rPr>
                      <w:rtl w:val="0"/>
                    </w:rPr>
                  </w:r>
                </w:p>
              </w:tc>
            </w:tr>
            <w:tr>
              <w:trPr>
                <w:trHeight w:val="380" w:hRule="atLeast"/>
              </w:trPr>
              <w:tc>
                <w:tcPr>
                  <w:tcBorders>
                    <w:right w:color="f89b7e" w:space="0" w:sz="24" w:val="single"/>
                  </w:tcBorders>
                  <w:shd w:fill="f6f3c2"/>
                </w:tcPr>
                <w:p w:rsidR="00000000" w:rsidDel="00000000" w:rsidP="00000000" w:rsidRDefault="00000000" w:rsidRPr="00000000">
                  <w:pPr>
                    <w:spacing w:after="100" w:before="100" w:lineRule="auto"/>
                    <w:contextualSpacing w:val="0"/>
                  </w:pPr>
                  <w:r w:rsidDel="00000000" w:rsidR="00000000" w:rsidRPr="00000000">
                    <w:drawing>
                      <wp:inline distB="0" distT="0" distL="0" distR="0">
                        <wp:extent cx="1252220" cy="827405"/>
                        <wp:effectExtent b="0" l="0" r="0" t="0"/>
                        <wp:docPr id="1" name="image05.png"/>
                        <a:graphic>
                          <a:graphicData uri="http://schemas.openxmlformats.org/drawingml/2006/picture">
                            <pic:pic>
                              <pic:nvPicPr>
                                <pic:cNvPr id="0" name="image05.png"/>
                                <pic:cNvPicPr preferRelativeResize="0"/>
                              </pic:nvPicPr>
                              <pic:blipFill>
                                <a:blip r:embed="rId10"/>
                                <a:srcRect b="0" l="0" r="0" t="0"/>
                                <a:stretch>
                                  <a:fillRect/>
                                </a:stretch>
                              </pic:blipFill>
                              <pic:spPr>
                                <a:xfrm>
                                  <a:off x="0" y="0"/>
                                  <a:ext cx="1252220" cy="827405"/>
                                </a:xfrm>
                                <a:prstGeom prst="rect"/>
                                <a:ln/>
                              </pic:spPr>
                            </pic:pic>
                          </a:graphicData>
                        </a:graphic>
                      </wp:inline>
                    </w:drawing>
                  </w:r>
                  <w:r w:rsidDel="00000000" w:rsidR="00000000" w:rsidRPr="00000000">
                    <w:rPr>
                      <w:rtl w:val="0"/>
                    </w:rPr>
                  </w:r>
                </w:p>
              </w:tc>
              <w:tc>
                <w:tcPr>
                  <w:tcBorders>
                    <w:left w:color="f89b7e" w:space="0" w:sz="24" w:val="single"/>
                  </w:tcBorders>
                  <w:shd w:fill="f6f3c2"/>
                </w:tcPr>
                <w:p w:rsidR="00000000" w:rsidDel="00000000" w:rsidP="00000000" w:rsidRDefault="00000000" w:rsidRPr="00000000">
                  <w:pPr>
                    <w:spacing w:after="100" w:before="100" w:lineRule="auto"/>
                    <w:contextualSpacing w:val="0"/>
                    <w:jc w:val="center"/>
                  </w:pPr>
                  <w:r w:rsidDel="00000000" w:rsidR="00000000" w:rsidRPr="00000000">
                    <w:drawing>
                      <wp:inline distB="0" distT="0" distL="0" distR="0">
                        <wp:extent cx="1252855" cy="864870"/>
                        <wp:effectExtent b="0" l="0" r="0" t="0"/>
                        <wp:docPr id="6"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1252855" cy="864870"/>
                                </a:xfrm>
                                <a:prstGeom prst="rect"/>
                                <a:ln/>
                              </pic:spPr>
                            </pic:pic>
                          </a:graphicData>
                        </a:graphic>
                      </wp:inline>
                    </w:drawing>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t xml:space="preserve">Related Skills</w:t>
            </w:r>
          </w:p>
          <w:p w:rsidR="00000000" w:rsidDel="00000000" w:rsidP="00000000" w:rsidRDefault="00000000" w:rsidRPr="00000000">
            <w:pPr>
              <w:tabs>
                <w:tab w:val="right" w:pos="4161"/>
              </w:tabs>
              <w:contextualSpacing w:val="0"/>
            </w:pPr>
            <w:r w:rsidDel="00000000" w:rsidR="00000000" w:rsidRPr="00000000">
              <w:rPr>
                <w:rtl w:val="0"/>
              </w:rPr>
              <w:t xml:space="preserve">Mauris eget neque</w:t>
              <w:tab/>
            </w:r>
            <w:r w:rsidDel="00000000" w:rsidR="00000000" w:rsidRPr="00000000">
              <w:rPr>
                <w:rFonts w:ascii="Wingdings" w:cs="Wingdings" w:eastAsia="Wingdings" w:hAnsi="Wingdings"/>
                <w:color w:val="f89b7e"/>
                <w:rtl w:val="0"/>
              </w:rPr>
              <w:t xml:space="preserve">■■■■■■■</w:t>
            </w:r>
            <w:r w:rsidDel="00000000" w:rsidR="00000000" w:rsidRPr="00000000">
              <w:rPr>
                <w:rFonts w:ascii="Wingdings" w:cs="Wingdings" w:eastAsia="Wingdings" w:hAnsi="Wingdings"/>
                <w:color w:val="a6a6a6"/>
                <w:rtl w:val="0"/>
              </w:rPr>
              <w:t xml:space="preserve">■■■</w:t>
            </w:r>
            <w:r w:rsidDel="00000000" w:rsidR="00000000" w:rsidRPr="00000000">
              <w:rPr>
                <w:rtl w:val="0"/>
              </w:rPr>
            </w:r>
          </w:p>
          <w:p w:rsidR="00000000" w:rsidDel="00000000" w:rsidP="00000000" w:rsidRDefault="00000000" w:rsidRPr="00000000">
            <w:pPr>
              <w:tabs>
                <w:tab w:val="right" w:pos="4161"/>
              </w:tabs>
              <w:contextualSpacing w:val="0"/>
            </w:pPr>
            <w:r w:rsidDel="00000000" w:rsidR="00000000" w:rsidRPr="00000000">
              <w:rPr>
                <w:rtl w:val="0"/>
              </w:rPr>
              <w:t xml:space="preserve">Suspendisse dui</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pPr>
              <w:tabs>
                <w:tab w:val="right" w:pos="4161"/>
              </w:tabs>
              <w:contextualSpacing w:val="0"/>
            </w:pPr>
            <w:r w:rsidDel="00000000" w:rsidR="00000000" w:rsidRPr="00000000">
              <w:rPr>
                <w:rtl w:val="0"/>
              </w:rPr>
              <w:t xml:space="preserve">Ut nonummy</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pPr>
              <w:tabs>
                <w:tab w:val="right" w:pos="4161"/>
              </w:tabs>
              <w:contextualSpacing w:val="0"/>
            </w:pPr>
            <w:r w:rsidDel="00000000" w:rsidR="00000000" w:rsidRPr="00000000">
              <w:rPr>
                <w:rtl w:val="0"/>
              </w:rPr>
              <w:t xml:space="preserve">Donec blandit</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pPr>
              <w:tabs>
                <w:tab w:val="right" w:pos="4161"/>
              </w:tabs>
              <w:contextualSpacing w:val="0"/>
            </w:pPr>
            <w:r w:rsidDel="00000000" w:rsidR="00000000" w:rsidRPr="00000000">
              <w:rPr>
                <w:rtl w:val="0"/>
              </w:rPr>
            </w:r>
          </w:p>
          <w:p w:rsidR="00000000" w:rsidDel="00000000" w:rsidP="00000000" w:rsidRDefault="00000000" w:rsidRPr="00000000">
            <w:pPr>
              <w:tabs>
                <w:tab w:val="right" w:pos="4161"/>
              </w:tabs>
              <w:contextualSpacing w:val="0"/>
            </w:pPr>
            <w:r w:rsidDel="00000000" w:rsidR="00000000" w:rsidRPr="00000000">
              <w:rPr>
                <w:rtl w:val="0"/>
              </w:rPr>
              <w:t xml:space="preserve">Donec hendrerit</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pPr>
              <w:tabs>
                <w:tab w:val="right" w:pos="4161"/>
              </w:tabs>
              <w:contextualSpacing w:val="0"/>
            </w:pPr>
            <w:r w:rsidDel="00000000" w:rsidR="00000000" w:rsidRPr="00000000">
              <w:rPr>
                <w:rtl w:val="0"/>
              </w:rPr>
              <w:t xml:space="preserve">Etiam eget dui</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pPr>
              <w:tabs>
                <w:tab w:val="right" w:pos="4161"/>
              </w:tabs>
              <w:contextualSpacing w:val="0"/>
            </w:pPr>
            <w:r w:rsidDel="00000000" w:rsidR="00000000" w:rsidRPr="00000000">
              <w:rPr>
                <w:rtl w:val="0"/>
              </w:rPr>
              <w:t xml:space="preserve">Sed at lorem</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pPr>
              <w:tabs>
                <w:tab w:val="right" w:pos="4161"/>
              </w:tabs>
              <w:contextualSpacing w:val="0"/>
            </w:pPr>
            <w:r w:rsidDel="00000000" w:rsidR="00000000" w:rsidRPr="00000000">
              <w:rPr>
                <w:rtl w:val="0"/>
              </w:rPr>
              <w:t xml:space="preserve">Aliquam erat volutpat</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pPr>
              <w:tabs>
                <w:tab w:val="right" w:pos="4161"/>
              </w:tabs>
              <w:contextualSpacing w:val="0"/>
            </w:pPr>
            <w:r w:rsidDel="00000000" w:rsidR="00000000" w:rsidRPr="00000000">
              <w:rPr>
                <w:rtl w:val="0"/>
              </w:rPr>
            </w:r>
          </w:p>
          <w:p w:rsidR="00000000" w:rsidDel="00000000" w:rsidP="00000000" w:rsidRDefault="00000000" w:rsidRPr="00000000">
            <w:pPr>
              <w:tabs>
                <w:tab w:val="right" w:pos="4161"/>
              </w:tabs>
              <w:contextualSpacing w:val="0"/>
            </w:pPr>
            <w:r w:rsidDel="00000000" w:rsidR="00000000" w:rsidRPr="00000000">
              <w:rPr>
                <w:rtl w:val="0"/>
              </w:rPr>
              <w:t xml:space="preserve">Vivamus a mi</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pPr>
              <w:tabs>
                <w:tab w:val="right" w:pos="4161"/>
              </w:tabs>
              <w:contextualSpacing w:val="0"/>
            </w:pPr>
            <w:r w:rsidDel="00000000" w:rsidR="00000000" w:rsidRPr="00000000">
              <w:rPr>
                <w:rtl w:val="0"/>
              </w:rPr>
              <w:t xml:space="preserve">Class aptent taciti</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pPr>
              <w:tabs>
                <w:tab w:val="right" w:pos="4161"/>
              </w:tabs>
              <w:contextualSpacing w:val="0"/>
            </w:pPr>
            <w:r w:rsidDel="00000000" w:rsidR="00000000" w:rsidRPr="00000000">
              <w:rPr>
                <w:rtl w:val="0"/>
              </w:rPr>
              <w:t xml:space="preserve">Morbi neque</w:t>
            </w:r>
            <w:r w:rsidDel="00000000" w:rsidR="00000000" w:rsidRPr="00000000">
              <w:rPr>
                <w:color w:val="a6a6a6"/>
                <w:rtl w:val="0"/>
              </w:rPr>
              <w:tab/>
            </w:r>
            <w:r w:rsidDel="00000000" w:rsidR="00000000" w:rsidRPr="00000000">
              <w:rPr>
                <w:rFonts w:ascii="Wingdings" w:cs="Wingdings" w:eastAsia="Wingdings" w:hAnsi="Wingdings"/>
                <w:color w:val="f89b7e"/>
                <w:rtl w:val="0"/>
              </w:rPr>
              <w:t xml:space="preserve">■■■■■■■■</w:t>
            </w:r>
            <w:r w:rsidDel="00000000" w:rsidR="00000000" w:rsidRPr="00000000">
              <w:rPr>
                <w:rFonts w:ascii="Wingdings" w:cs="Wingdings" w:eastAsia="Wingdings" w:hAnsi="Wingdings"/>
                <w:color w:val="a6a6a6"/>
                <w:rtl w:val="0"/>
              </w:rPr>
              <w:t xml:space="preserve">■■</w:t>
            </w:r>
            <w:r w:rsidDel="00000000" w:rsidR="00000000" w:rsidRPr="00000000">
              <w:rPr>
                <w:rtl w:val="0"/>
              </w:rPr>
            </w:r>
          </w:p>
          <w:p w:rsidR="00000000" w:rsidDel="00000000" w:rsidP="00000000" w:rsidRDefault="00000000" w:rsidRPr="00000000">
            <w:pPr>
              <w:tabs>
                <w:tab w:val="right" w:pos="4161"/>
              </w:tabs>
              <w:contextualSpacing w:val="0"/>
            </w:pPr>
            <w:r w:rsidDel="00000000" w:rsidR="00000000" w:rsidRPr="00000000">
              <w:rPr>
                <w:rtl w:val="0"/>
              </w:rPr>
              <w:t xml:space="preserve">Cum sociis natoque</w:t>
            </w:r>
            <w:r w:rsidDel="00000000" w:rsidR="00000000" w:rsidRPr="00000000">
              <w:rPr>
                <w:color w:val="a6a6a6"/>
                <w:rtl w:val="0"/>
              </w:rPr>
              <w:tab/>
            </w:r>
            <w:r w:rsidDel="00000000" w:rsidR="00000000" w:rsidRPr="00000000">
              <w:rPr>
                <w:rFonts w:ascii="Wingdings" w:cs="Wingdings" w:eastAsia="Wingdings" w:hAnsi="Wingdings"/>
                <w:color w:val="f89b7e"/>
                <w:rtl w:val="0"/>
              </w:rPr>
              <w:t xml:space="preserve">■■■■■■■■</w:t>
            </w:r>
            <w:r w:rsidDel="00000000" w:rsidR="00000000" w:rsidRPr="00000000">
              <w:rPr>
                <w:rFonts w:ascii="Wingdings" w:cs="Wingdings" w:eastAsia="Wingdings" w:hAnsi="Wingdings"/>
                <w:color w:val="a6a6a6"/>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t xml:space="preserve">Professional Skills</w:t>
            </w:r>
          </w:p>
          <w:p w:rsidR="00000000" w:rsidDel="00000000" w:rsidP="00000000" w:rsidRDefault="00000000" w:rsidRPr="00000000">
            <w:pPr>
              <w:tabs>
                <w:tab w:val="right" w:pos="4161"/>
              </w:tabs>
              <w:contextualSpacing w:val="0"/>
            </w:pPr>
            <w:r w:rsidDel="00000000" w:rsidR="00000000" w:rsidRPr="00000000">
              <w:rPr>
                <w:rtl w:val="0"/>
              </w:rPr>
              <w:t xml:space="preserve">Sed ac ligula</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pPr>
              <w:tabs>
                <w:tab w:val="right" w:pos="4161"/>
              </w:tabs>
              <w:contextualSpacing w:val="0"/>
            </w:pPr>
            <w:r w:rsidDel="00000000" w:rsidR="00000000" w:rsidRPr="00000000">
              <w:rPr>
                <w:rtl w:val="0"/>
              </w:rPr>
              <w:t xml:space="preserve">Ut tincidunt volutpat</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pPr>
              <w:tabs>
                <w:tab w:val="right" w:pos="4161"/>
              </w:tabs>
              <w:contextualSpacing w:val="0"/>
            </w:pPr>
            <w:r w:rsidDel="00000000" w:rsidR="00000000" w:rsidRPr="00000000">
              <w:rPr>
                <w:rtl w:val="0"/>
              </w:rPr>
              <w:t xml:space="preserve">Curabitur posuere</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pPr>
              <w:tabs>
                <w:tab w:val="right" w:pos="4161"/>
              </w:tabs>
              <w:contextualSpacing w:val="0"/>
            </w:pPr>
            <w:r w:rsidDel="00000000" w:rsidR="00000000" w:rsidRPr="00000000">
              <w:rPr>
                <w:rtl w:val="0"/>
              </w:rPr>
              <w:t xml:space="preserve">Nullam hendrerit</w:t>
              <w:tab/>
            </w:r>
            <w:r w:rsidDel="00000000" w:rsidR="00000000" w:rsidRPr="00000000">
              <w:rPr>
                <w:rFonts w:ascii="Wingdings" w:cs="Wingdings" w:eastAsia="Wingdings" w:hAnsi="Wingdings"/>
                <w:color w:val="f89b7e"/>
                <w:rtl w:val="0"/>
              </w:rPr>
              <w:t xml:space="preserve">■■■■■■■■</w:t>
            </w:r>
            <w:r w:rsidDel="00000000" w:rsidR="00000000" w:rsidRPr="00000000">
              <w:rPr>
                <w:rFonts w:ascii="Wingdings" w:cs="Wingdings" w:eastAsia="Wingdings" w:hAnsi="Wingdings"/>
                <w:color w:val="a6a6a6"/>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t xml:space="preserve">Contact Info</w:t>
            </w:r>
          </w:p>
          <w:p w:rsidR="00000000" w:rsidDel="00000000" w:rsidP="00000000" w:rsidRDefault="00000000" w:rsidRPr="00000000">
            <w:pPr>
              <w:tabs>
                <w:tab w:val="left" w:pos="949"/>
              </w:tabs>
              <w:contextualSpacing w:val="0"/>
            </w:pPr>
            <w:r w:rsidDel="00000000" w:rsidR="00000000" w:rsidRPr="00000000">
              <w:rPr>
                <w:rtl w:val="0"/>
              </w:rPr>
              <w:t xml:space="preserve">Address:</w:t>
              <w:tab/>
              <w:t xml:space="preserve">Michigan MI </w:t>
              <w:tab/>
              <w:t xml:space="preserve">60689</w:t>
            </w:r>
          </w:p>
          <w:p w:rsidR="00000000" w:rsidDel="00000000" w:rsidP="00000000" w:rsidRDefault="00000000" w:rsidRPr="00000000">
            <w:pPr>
              <w:tabs>
                <w:tab w:val="left" w:pos="949"/>
              </w:tabs>
              <w:contextualSpacing w:val="0"/>
            </w:pPr>
            <w:r w:rsidDel="00000000" w:rsidR="00000000" w:rsidRPr="00000000">
              <w:rPr>
                <w:rtl w:val="0"/>
              </w:rPr>
              <w:t xml:space="preserve">Email :</w:t>
              <w:tab/>
              <w:t xml:space="preserve">info@hloom.com</w:t>
            </w:r>
          </w:p>
          <w:p w:rsidR="00000000" w:rsidDel="00000000" w:rsidP="00000000" w:rsidRDefault="00000000" w:rsidRPr="00000000">
            <w:pPr>
              <w:tabs>
                <w:tab w:val="left" w:pos="949"/>
              </w:tabs>
              <w:contextualSpacing w:val="0"/>
            </w:pPr>
            <w:r w:rsidDel="00000000" w:rsidR="00000000" w:rsidRPr="00000000">
              <w:rPr>
                <w:rtl w:val="0"/>
              </w:rPr>
              <w:t xml:space="preserve">Phone :</w:t>
              <w:tab/>
              <w:t xml:space="preserve">(123) 456 78 99</w:t>
            </w:r>
          </w:p>
          <w:p w:rsidR="00000000" w:rsidDel="00000000" w:rsidP="00000000" w:rsidRDefault="00000000" w:rsidRPr="00000000">
            <w:pPr>
              <w:tabs>
                <w:tab w:val="left" w:pos="949"/>
              </w:tabs>
              <w:contextualSpacing w:val="0"/>
            </w:pPr>
            <w:r w:rsidDel="00000000" w:rsidR="00000000" w:rsidRPr="00000000">
              <w:rPr>
                <w:rtl w:val="0"/>
              </w:rPr>
              <w:t xml:space="preserve">Website:</w:t>
              <w:tab/>
              <w:t xml:space="preserve">www.hloom.com</w:t>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Copyright information - Please read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 This </w:t>
      </w:r>
      <w:hyperlink r:id="rId12">
        <w:r w:rsidDel="00000000" w:rsidR="00000000" w:rsidRPr="00000000">
          <w:rPr>
            <w:rFonts w:ascii="Calibri" w:cs="Calibri" w:eastAsia="Calibri" w:hAnsi="Calibri"/>
            <w:b w:val="1"/>
            <w:color w:val="0000ff"/>
            <w:sz w:val="20"/>
            <w:szCs w:val="20"/>
            <w:u w:val="single"/>
            <w:rtl w:val="0"/>
          </w:rPr>
          <w:t xml:space="preserve">Free Resume Template</w:t>
        </w:r>
      </w:hyperlink>
      <w:r w:rsidDel="00000000" w:rsidR="00000000" w:rsidRPr="00000000">
        <w:rPr>
          <w:rFonts w:ascii="Calibri" w:cs="Calibri" w:eastAsia="Calibri" w:hAnsi="Calibri"/>
          <w:sz w:val="20"/>
          <w:szCs w:val="20"/>
          <w:rtl w:val="0"/>
        </w:rPr>
        <w:t xml:space="preserve"> is the copyright of Hloom.com. You can download and modify this template for your own personal use to create a resume for yourself, or for someone else. You can (and should!) </w:t>
      </w:r>
      <w:hyperlink r:id="rId13">
        <w:r w:rsidDel="00000000" w:rsidR="00000000" w:rsidRPr="00000000">
          <w:rPr>
            <w:rFonts w:ascii="Calibri" w:cs="Calibri" w:eastAsia="Calibri" w:hAnsi="Calibri"/>
            <w:color w:val="0000ff"/>
            <w:sz w:val="20"/>
            <w:szCs w:val="20"/>
            <w:u w:val="single"/>
            <w:rtl w:val="0"/>
          </w:rPr>
          <w:t xml:space="preserve">remove this copyright notice</w:t>
        </w:r>
      </w:hyperlink>
      <w:r w:rsidDel="00000000" w:rsidR="00000000" w:rsidRPr="00000000">
        <w:rPr>
          <w:rFonts w:ascii="Calibri" w:cs="Calibri" w:eastAsia="Calibri" w:hAnsi="Calibri"/>
          <w:sz w:val="20"/>
          <w:szCs w:val="20"/>
          <w:rtl w:val="0"/>
        </w:rPr>
        <w:t xml:space="preserve"> before sending your resume to potential employers.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You may not distribute or resell this template, or its derivatives, and you may not make it available on other websites without our prior permission. All sharing of this template must be done using a link to http://www.hloom.com/google-doc-resumes/. For any questions relating to the use of this template please </w:t>
      </w:r>
      <w:hyperlink r:id="rId14">
        <w:r w:rsidDel="00000000" w:rsidR="00000000" w:rsidRPr="00000000">
          <w:rPr>
            <w:rFonts w:ascii="Calibri" w:cs="Calibri" w:eastAsia="Calibri" w:hAnsi="Calibri"/>
            <w:color w:val="1155cc"/>
            <w:sz w:val="20"/>
            <w:szCs w:val="20"/>
            <w:u w:val="single"/>
            <w:rtl w:val="0"/>
          </w:rPr>
          <w:t xml:space="preserve">email us</w:t>
        </w:r>
      </w:hyperlink>
      <w:r w:rsidDel="00000000" w:rsidR="00000000" w:rsidRPr="00000000">
        <w:rPr>
          <w:rFonts w:ascii="Calibri" w:cs="Calibri" w:eastAsia="Calibri" w:hAnsi="Calibri"/>
          <w:sz w:val="20"/>
          <w:szCs w:val="20"/>
          <w:rtl w:val="0"/>
        </w:rPr>
        <w:t xml:space="preserve">.</w:t>
      </w:r>
      <w:hyperlink r:id="rId15">
        <w:r w:rsidDel="00000000" w:rsidR="00000000" w:rsidRPr="00000000">
          <w:rPr>
            <w:rtl w:val="0"/>
          </w:rPr>
        </w:r>
      </w:hyperlink>
    </w:p>
    <w:p w:rsidR="00000000" w:rsidDel="00000000" w:rsidP="00000000" w:rsidRDefault="00000000" w:rsidRPr="00000000">
      <w:pPr>
        <w:spacing w:after="200" w:line="276" w:lineRule="auto"/>
        <w:contextualSpacing w:val="0"/>
      </w:pPr>
      <w:hyperlink r:id="rId16">
        <w:r w:rsidDel="00000000" w:rsidR="00000000" w:rsidRPr="00000000">
          <w:rPr>
            <w:rtl w:val="0"/>
          </w:rPr>
        </w:r>
      </w:hyperlink>
    </w:p>
    <w:p w:rsidR="00000000" w:rsidDel="00000000" w:rsidP="00000000" w:rsidRDefault="00000000" w:rsidRPr="00000000">
      <w:pPr>
        <w:spacing w:after="160" w:before="160" w:lineRule="auto"/>
        <w:ind w:left="360"/>
        <w:contextualSpacing w:val="0"/>
      </w:pPr>
      <w:r w:rsidDel="00000000" w:rsidR="00000000" w:rsidRPr="00000000">
        <w:rPr>
          <w:sz w:val="20"/>
          <w:szCs w:val="20"/>
          <w:rtl w:val="0"/>
        </w:rPr>
        <w:t xml:space="preserve">More Google Doc Resume Templates here: </w:t>
      </w:r>
      <w:hyperlink r:id="rId17">
        <w:r w:rsidDel="00000000" w:rsidR="00000000" w:rsidRPr="00000000">
          <w:rPr>
            <w:color w:val="1155cc"/>
            <w:sz w:val="20"/>
            <w:szCs w:val="20"/>
            <w:u w:val="single"/>
            <w:rtl w:val="0"/>
          </w:rPr>
          <w:t xml:space="preserve">http://www.hloom.com/google-doc-resumes/</w:t>
        </w:r>
      </w:hyperlink>
      <w:hyperlink r:id="rId18">
        <w:r w:rsidDel="00000000" w:rsidR="00000000" w:rsidRPr="00000000">
          <w:rPr>
            <w:rtl w:val="0"/>
          </w:rPr>
        </w:r>
      </w:hyperlink>
    </w:p>
    <w:p w:rsidR="00000000" w:rsidDel="00000000" w:rsidP="00000000" w:rsidRDefault="00000000" w:rsidRPr="00000000">
      <w:pPr>
        <w:contextualSpacing w:val="0"/>
      </w:pPr>
      <w:hyperlink r:id="rId19">
        <w:r w:rsidDel="00000000" w:rsidR="00000000" w:rsidRPr="00000000">
          <w:rPr>
            <w:rtl w:val="0"/>
          </w:rPr>
        </w:r>
      </w:hyperlink>
    </w:p>
    <w:sectPr>
      <w:headerReference r:id="rId20" w:type="default"/>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Calibri"/>
  <w:font w:name="Arial"/>
  <w:font w:name="Wingding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2"/>
        <w:szCs w:val="22"/>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 w:line="240" w:lineRule="auto"/>
    </w:pPr>
    <w:rPr>
      <w:rFonts w:ascii="Cambria" w:cs="Cambria" w:eastAsia="Cambria" w:hAnsi="Cambria"/>
      <w:b w:val="1"/>
      <w:color w:val="b5a28b"/>
      <w:sz w:val="36"/>
      <w:szCs w:val="36"/>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0" w:before="0" w:line="240" w:lineRule="auto"/>
      <w:jc w:val="center"/>
    </w:pPr>
    <w:rPr>
      <w:rFonts w:ascii="Cambria" w:cs="Cambria" w:eastAsia="Cambria" w:hAnsi="Cambria"/>
      <w:b w:val="1"/>
      <w:color w:val="ffffff"/>
      <w:sz w:val="32"/>
      <w:szCs w:val="3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11.png"/><Relationship Id="rId10" Type="http://schemas.openxmlformats.org/officeDocument/2006/relationships/image" Target="media/image05.png"/><Relationship Id="rId13" Type="http://schemas.openxmlformats.org/officeDocument/2006/relationships/hyperlink" Target="http://www.hloom.com/how-format-resume-word/?utm_source=gdocs&amp;utm_content=copyright#Removing_Copyright_Notice" TargetMode="External"/><Relationship Id="rId12" Type="http://schemas.openxmlformats.org/officeDocument/2006/relationships/hyperlink" Target="http://www.hloom.com/download-professional-resume-templates/?utm_source=gdocs&amp;utm_content=copyright"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08.png"/><Relationship Id="rId15" Type="http://schemas.openxmlformats.org/officeDocument/2006/relationships/hyperlink" Target="mailto:info@hloom.com" TargetMode="External"/><Relationship Id="rId14" Type="http://schemas.openxmlformats.org/officeDocument/2006/relationships/hyperlink" Target="http://www.hloom.com/contact-hloom/?utm_source=gdocs&amp;utm_content=copyright" TargetMode="External"/><Relationship Id="rId17" Type="http://schemas.openxmlformats.org/officeDocument/2006/relationships/hyperlink" Target="http://www.hloom.com/google-doc-resumes/?utm_source=gdocs&amp;utm_content=copyright" TargetMode="External"/><Relationship Id="rId16" Type="http://schemas.openxmlformats.org/officeDocument/2006/relationships/hyperlink" Target="mailto:info@hloom.com" TargetMode="External"/><Relationship Id="rId5" Type="http://schemas.openxmlformats.org/officeDocument/2006/relationships/image" Target="media/image06.jpg"/><Relationship Id="rId19" Type="http://schemas.openxmlformats.org/officeDocument/2006/relationships/hyperlink" Target="http://www.hloom.com/google-doc-resumes/" TargetMode="External"/><Relationship Id="rId6" Type="http://schemas.openxmlformats.org/officeDocument/2006/relationships/image" Target="media/image13.png"/><Relationship Id="rId18" Type="http://schemas.openxmlformats.org/officeDocument/2006/relationships/hyperlink" Target="http://www.hloom.com/google-doc-resumes/" TargetMode="External"/><Relationship Id="rId7" Type="http://schemas.openxmlformats.org/officeDocument/2006/relationships/image" Target="media/image09.png"/><Relationship Id="rId8" Type="http://schemas.openxmlformats.org/officeDocument/2006/relationships/image" Target="media/image07.png"/></Relationships>
</file>